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5D8A3" w14:textId="0541BFF2" w:rsidR="00004D0C" w:rsidRDefault="00625278" w:rsidP="00D1617F">
      <w:pPr>
        <w:pStyle w:val="Kop1"/>
        <w:jc w:val="right"/>
      </w:pPr>
      <w:r w:rsidRPr="008F0671">
        <w:rPr>
          <w:noProof/>
        </w:rPr>
        <w:drawing>
          <wp:anchor distT="0" distB="0" distL="114300" distR="114300" simplePos="0" relativeHeight="251646976" behindDoc="0" locked="0" layoutInCell="1" allowOverlap="1" wp14:anchorId="40C51F7D" wp14:editId="6555CC7C">
            <wp:simplePos x="0" y="0"/>
            <wp:positionH relativeFrom="margin">
              <wp:posOffset>54610</wp:posOffset>
            </wp:positionH>
            <wp:positionV relativeFrom="margin">
              <wp:posOffset>141605</wp:posOffset>
            </wp:positionV>
            <wp:extent cx="1301750" cy="661035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MBURG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D7F">
        <w:t>Wees niet gek, doe de tekencheck!</w:t>
      </w:r>
    </w:p>
    <w:p w14:paraId="7E94BDB4" w14:textId="466D63D5" w:rsidR="00004D0C" w:rsidRPr="00004D0C" w:rsidRDefault="008F0671" w:rsidP="00004D0C">
      <w:pPr>
        <w:pStyle w:val="Titel"/>
        <w:spacing w:line="276" w:lineRule="auto"/>
        <w:ind w:left="1643" w:firstLine="481"/>
        <w:jc w:val="center"/>
        <w:rPr>
          <w:color w:val="auto"/>
          <w:sz w:val="36"/>
          <w:szCs w:val="36"/>
        </w:rPr>
      </w:pPr>
      <w:r>
        <w:rPr>
          <w:sz w:val="36"/>
          <w:szCs w:val="36"/>
        </w:rPr>
        <w:br/>
      </w:r>
      <w:r w:rsidRPr="008F0671">
        <w:rPr>
          <w:color w:val="auto"/>
          <w:sz w:val="36"/>
          <w:szCs w:val="36"/>
        </w:rPr>
        <w:t>Menukaart voor lokale besturen</w:t>
      </w:r>
    </w:p>
    <w:p w14:paraId="2B3E9016" w14:textId="77777777" w:rsidR="00625278" w:rsidRPr="006156FD" w:rsidRDefault="00D1617F" w:rsidP="00100B48">
      <w:pPr>
        <w:jc w:val="left"/>
      </w:pPr>
      <w:r>
        <w:pict w14:anchorId="2792953A">
          <v:rect id="_x0000_i1025" style="width:453.6pt;height:1.8pt" o:hrstd="t" o:hrnoshade="t" o:hr="t" fillcolor="#8c2437 [3215]" stroked="f"/>
        </w:pict>
      </w:r>
    </w:p>
    <w:p w14:paraId="1A2A72D6" w14:textId="128A0096" w:rsidR="000D742A" w:rsidRPr="000D742A" w:rsidRDefault="008D1A72" w:rsidP="000D742A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Informatieve affiches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0D742A" w14:paraId="20FF02F1" w14:textId="77777777" w:rsidTr="008315CD">
        <w:tc>
          <w:tcPr>
            <w:tcW w:w="4889" w:type="dxa"/>
          </w:tcPr>
          <w:p w14:paraId="69844339" w14:textId="4D111D87" w:rsidR="000D742A" w:rsidRDefault="00F97396" w:rsidP="000D742A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24A6A78D" wp14:editId="5897968E">
                  <wp:extent cx="1485900" cy="2103091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8" cy="212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213C67D" w14:textId="053AF435" w:rsidR="000D742A" w:rsidRDefault="000D742A" w:rsidP="000D742A">
            <w:pPr>
              <w:spacing w:after="200"/>
              <w:jc w:val="left"/>
            </w:pPr>
            <w:r>
              <w:t>De</w:t>
            </w:r>
            <w:r w:rsidR="00B61138">
              <w:t xml:space="preserve"> informatieve </w:t>
            </w:r>
            <w:r w:rsidR="001D453F">
              <w:t>affiches hebben een A3</w:t>
            </w:r>
            <w:r w:rsidR="00A53D4C">
              <w:t>-</w:t>
            </w:r>
            <w:r w:rsidR="001D453F">
              <w:t>formaat</w:t>
            </w:r>
            <w:r>
              <w:t>.</w:t>
            </w:r>
            <w:r w:rsidR="001D453F">
              <w:br/>
              <w:t xml:space="preserve">Je vindt er terug </w:t>
            </w:r>
            <w:r w:rsidR="00DA660C">
              <w:t>hoe je op een tekenbeet controleert en wat je na een tekenbeet moet doen.</w:t>
            </w:r>
          </w:p>
          <w:p w14:paraId="1BB268A7" w14:textId="7FDDB498" w:rsidR="000D742A" w:rsidRDefault="00DE6A3B" w:rsidP="000D742A">
            <w:pPr>
              <w:spacing w:after="200"/>
              <w:jc w:val="left"/>
            </w:pPr>
            <w:r>
              <w:t>Hang de affiches</w:t>
            </w:r>
            <w:r w:rsidR="000D742A">
              <w:t xml:space="preserve"> op openbare plaatsen bv. bibliotheek, gemeentehuis, …</w:t>
            </w:r>
          </w:p>
          <w:p w14:paraId="26658DD6" w14:textId="7766269F" w:rsidR="000D742A" w:rsidRDefault="000D742A" w:rsidP="000D742A">
            <w:pPr>
              <w:spacing w:after="200"/>
              <w:jc w:val="left"/>
            </w:pPr>
          </w:p>
        </w:tc>
      </w:tr>
    </w:tbl>
    <w:p w14:paraId="722093DE" w14:textId="77777777" w:rsidR="000D742A" w:rsidRDefault="000D742A" w:rsidP="000D742A">
      <w:pPr>
        <w:spacing w:after="200"/>
        <w:jc w:val="left"/>
      </w:pPr>
    </w:p>
    <w:p w14:paraId="66D58DF4" w14:textId="7BC8665B" w:rsidR="00A33F6E" w:rsidRPr="00A33F6E" w:rsidRDefault="00320EB8" w:rsidP="00A33F6E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 xml:space="preserve">Folder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A33F6E" w14:paraId="4C2CBE1A" w14:textId="77777777" w:rsidTr="008315CD">
        <w:tc>
          <w:tcPr>
            <w:tcW w:w="4889" w:type="dxa"/>
          </w:tcPr>
          <w:p w14:paraId="29B3AF78" w14:textId="02759B3E" w:rsidR="00A33F6E" w:rsidRDefault="00EA50DD" w:rsidP="00A33F6E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74D15636" wp14:editId="3C3362D8">
                  <wp:extent cx="2359681" cy="1666875"/>
                  <wp:effectExtent l="0" t="0" r="254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765" cy="167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D5F62A9" w14:textId="168B72DC" w:rsidR="00A33F6E" w:rsidRDefault="00A33F6E" w:rsidP="00A33F6E">
            <w:pPr>
              <w:spacing w:after="200"/>
              <w:jc w:val="left"/>
            </w:pPr>
            <w:r>
              <w:t xml:space="preserve">Deze folder </w:t>
            </w:r>
            <w:r w:rsidR="00320EB8">
              <w:t xml:space="preserve">bevat informatie over </w:t>
            </w:r>
            <w:r w:rsidR="00DE6A3B">
              <w:t>tekenbeten</w:t>
            </w:r>
            <w:r w:rsidR="00F52357">
              <w:t xml:space="preserve"> en de tekenziektes. Ze vertellen wat je moet doen na een tekenbeet.</w:t>
            </w:r>
          </w:p>
          <w:p w14:paraId="107AA586" w14:textId="7FB3849F" w:rsidR="00A33F6E" w:rsidRDefault="00A33F6E" w:rsidP="00073CCE">
            <w:pPr>
              <w:spacing w:after="200"/>
              <w:jc w:val="left"/>
            </w:pPr>
            <w:r>
              <w:t xml:space="preserve">Leg folders ter beschikking op openbare plaatsen bv. bibliotheek, gemeentehuis, …  </w:t>
            </w:r>
          </w:p>
        </w:tc>
      </w:tr>
    </w:tbl>
    <w:p w14:paraId="6B85BCAA" w14:textId="77777777" w:rsidR="00B87515" w:rsidRDefault="00B87515" w:rsidP="00A33F6E">
      <w:pPr>
        <w:spacing w:after="200"/>
        <w:jc w:val="left"/>
        <w:rPr>
          <w:b/>
          <w:color w:val="8C2437" w:themeColor="text2"/>
        </w:rPr>
      </w:pPr>
    </w:p>
    <w:p w14:paraId="1958C6D7" w14:textId="0835C467" w:rsidR="00A33F6E" w:rsidRPr="00A33F6E" w:rsidRDefault="00D7401E" w:rsidP="00A33F6E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Gids ‘wat te doen bij een tekenbeet’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A33F6E" w14:paraId="436D01DA" w14:textId="77777777" w:rsidTr="008315CD">
        <w:tc>
          <w:tcPr>
            <w:tcW w:w="4889" w:type="dxa"/>
          </w:tcPr>
          <w:p w14:paraId="7DD0F693" w14:textId="28EAB197" w:rsidR="00A33F6E" w:rsidRDefault="003A0681" w:rsidP="00DE4E5C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4EABC346" wp14:editId="18F912FB">
                  <wp:extent cx="2136775" cy="1343025"/>
                  <wp:effectExtent l="0" t="0" r="0" b="952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11" cy="136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49068C0" w14:textId="3C6792B5" w:rsidR="00A33F6E" w:rsidRDefault="00A20E7A" w:rsidP="00A33F6E">
            <w:pPr>
              <w:spacing w:after="200"/>
              <w:jc w:val="left"/>
            </w:pPr>
            <w:r>
              <w:t>De gids bevat een tekenkaart om teken te verwijderen</w:t>
            </w:r>
            <w:r w:rsidR="00EF01B9">
              <w:t>, EHBO-fiches die vertellen wat je moet doen na een tekenbeet</w:t>
            </w:r>
            <w:r w:rsidR="00336344">
              <w:t xml:space="preserve"> en invulformulieren om een tekenbeet goed op te volgen.</w:t>
            </w:r>
            <w:r w:rsidR="00D34737">
              <w:br/>
              <w:t xml:space="preserve">De inhoud van de gids is ook steeds apart </w:t>
            </w:r>
            <w:proofErr w:type="spellStart"/>
            <w:r w:rsidR="00D34737">
              <w:t>bestelbaar</w:t>
            </w:r>
            <w:proofErr w:type="spellEnd"/>
            <w:r w:rsidR="00D34737">
              <w:t>.</w:t>
            </w:r>
          </w:p>
          <w:p w14:paraId="430F77A0" w14:textId="58185C89" w:rsidR="00A33F6E" w:rsidRDefault="00D34737" w:rsidP="00A33F6E">
            <w:pPr>
              <w:spacing w:after="200"/>
              <w:jc w:val="left"/>
            </w:pPr>
            <w:r>
              <w:t xml:space="preserve">De gidsen zijn ideaal voor diensten en organisaties die regelmatig in de natuur vertoeven. </w:t>
            </w:r>
          </w:p>
        </w:tc>
      </w:tr>
    </w:tbl>
    <w:p w14:paraId="47ECE209" w14:textId="77777777" w:rsidR="008315CD" w:rsidRDefault="008315CD" w:rsidP="00A33F6E">
      <w:pPr>
        <w:spacing w:after="200"/>
        <w:jc w:val="left"/>
      </w:pPr>
    </w:p>
    <w:p w14:paraId="65A844F0" w14:textId="77777777" w:rsidR="00A57ECE" w:rsidRDefault="00A57ECE" w:rsidP="00A57ECE">
      <w:pPr>
        <w:spacing w:after="200"/>
        <w:jc w:val="left"/>
        <w:rPr>
          <w:b/>
          <w:color w:val="8C2437" w:themeColor="text2"/>
        </w:rPr>
      </w:pPr>
    </w:p>
    <w:p w14:paraId="0369AAF2" w14:textId="5D4D92B4" w:rsidR="00A57ECE" w:rsidRPr="00A57ECE" w:rsidRDefault="00871B6A" w:rsidP="00A57ECE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lastRenderedPageBreak/>
        <w:t xml:space="preserve">Contentkalender </w:t>
      </w:r>
      <w:proofErr w:type="spellStart"/>
      <w:r w:rsidR="00AF226B">
        <w:rPr>
          <w:b/>
          <w:color w:val="8C2437" w:themeColor="text2"/>
        </w:rPr>
        <w:t>social</w:t>
      </w:r>
      <w:proofErr w:type="spellEnd"/>
      <w:r w:rsidR="00AF226B">
        <w:rPr>
          <w:b/>
          <w:color w:val="8C2437" w:themeColor="text2"/>
        </w:rPr>
        <w:t xml:space="preserve"> media</w:t>
      </w:r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2"/>
      </w:tblGrid>
      <w:tr w:rsidR="00A57ECE" w14:paraId="4F9F7F25" w14:textId="77777777" w:rsidTr="008315CD">
        <w:tc>
          <w:tcPr>
            <w:tcW w:w="9992" w:type="dxa"/>
          </w:tcPr>
          <w:p w14:paraId="3406CD2C" w14:textId="77777777" w:rsidR="00A57ECE" w:rsidRDefault="00A171DA" w:rsidP="00C067F1">
            <w:pPr>
              <w:spacing w:after="200"/>
              <w:jc w:val="left"/>
            </w:pPr>
            <w:r>
              <w:t xml:space="preserve">De contentkalender bevat een reeks </w:t>
            </w:r>
            <w:r w:rsidR="005F2C37">
              <w:t xml:space="preserve">voorbeeldberichten en afbeeldingen voor op </w:t>
            </w:r>
            <w:proofErr w:type="spellStart"/>
            <w:r w:rsidR="005F2C37">
              <w:t>social</w:t>
            </w:r>
            <w:proofErr w:type="spellEnd"/>
            <w:r w:rsidR="005F2C37">
              <w:t xml:space="preserve"> media. Er bestaat een kalender voor facebook en een k</w:t>
            </w:r>
            <w:r w:rsidR="00526AF6">
              <w:t>alender voor twitter.</w:t>
            </w:r>
          </w:p>
          <w:p w14:paraId="44496B20" w14:textId="58A763BD" w:rsidR="00A53D4C" w:rsidRPr="00B87515" w:rsidRDefault="00A53D4C" w:rsidP="00C067F1">
            <w:pPr>
              <w:spacing w:after="200"/>
              <w:jc w:val="left"/>
            </w:pPr>
            <w:r>
              <w:t xml:space="preserve">Interesse? Mail naar </w:t>
            </w:r>
            <w:hyperlink r:id="rId12" w:history="1">
              <w:r w:rsidRPr="00803A72">
                <w:rPr>
                  <w:rStyle w:val="Hyperlink"/>
                </w:rPr>
                <w:t>logo@logolimburg.be</w:t>
              </w:r>
            </w:hyperlink>
            <w:r>
              <w:t xml:space="preserve"> of bel naar 011 15 12 30.</w:t>
            </w:r>
          </w:p>
        </w:tc>
      </w:tr>
    </w:tbl>
    <w:p w14:paraId="34DD8416" w14:textId="2FCD628A" w:rsidR="009A6E75" w:rsidRDefault="009A6E75" w:rsidP="00A57ECE">
      <w:pPr>
        <w:spacing w:after="200"/>
        <w:jc w:val="left"/>
        <w:rPr>
          <w:sz w:val="16"/>
          <w:szCs w:val="16"/>
        </w:rPr>
      </w:pPr>
    </w:p>
    <w:p w14:paraId="31210B12" w14:textId="402EE2D9" w:rsidR="009A6E75" w:rsidRPr="00A57ECE" w:rsidRDefault="00AF226B" w:rsidP="009A6E75">
      <w:pPr>
        <w:spacing w:after="200"/>
        <w:jc w:val="left"/>
        <w:rPr>
          <w:b/>
          <w:color w:val="8C2437" w:themeColor="text2"/>
        </w:rPr>
      </w:pPr>
      <w:proofErr w:type="spellStart"/>
      <w:r>
        <w:rPr>
          <w:b/>
          <w:color w:val="8C2437" w:themeColor="text2"/>
        </w:rPr>
        <w:t>Publireportages</w:t>
      </w:r>
      <w:proofErr w:type="spellEnd"/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2"/>
      </w:tblGrid>
      <w:tr w:rsidR="009A6E75" w14:paraId="64D66CD0" w14:textId="77777777" w:rsidTr="0045706F">
        <w:tc>
          <w:tcPr>
            <w:tcW w:w="9992" w:type="dxa"/>
          </w:tcPr>
          <w:p w14:paraId="5BB28B87" w14:textId="64B5E034" w:rsidR="009A6E75" w:rsidRDefault="00961E2C" w:rsidP="009A6E75">
            <w:pPr>
              <w:spacing w:after="200"/>
              <w:jc w:val="left"/>
            </w:pPr>
            <w:r>
              <w:t xml:space="preserve">De </w:t>
            </w:r>
            <w:proofErr w:type="spellStart"/>
            <w:r>
              <w:t>publirepo</w:t>
            </w:r>
            <w:r w:rsidR="0003326B">
              <w:t>rtages</w:t>
            </w:r>
            <w:proofErr w:type="spellEnd"/>
            <w:r w:rsidR="0003326B">
              <w:t xml:space="preserve"> zijn informatieve afbeeldingen in dezelfde stijl als de affiches. Je kan </w:t>
            </w:r>
            <w:r w:rsidR="001451B8">
              <w:t xml:space="preserve">ze gebruiken in </w:t>
            </w:r>
            <w:r w:rsidR="001143A8">
              <w:t>je publicaties.</w:t>
            </w:r>
          </w:p>
          <w:p w14:paraId="6B9F99A6" w14:textId="00FBB712" w:rsidR="009A6E75" w:rsidRPr="00B87515" w:rsidRDefault="00A53D4C" w:rsidP="00A53D4C">
            <w:pPr>
              <w:spacing w:after="200"/>
              <w:jc w:val="left"/>
            </w:pPr>
            <w:r>
              <w:t xml:space="preserve">Interesse? Mail naar </w:t>
            </w:r>
            <w:hyperlink r:id="rId13" w:history="1">
              <w:r w:rsidRPr="00803A72">
                <w:rPr>
                  <w:rStyle w:val="Hyperlink"/>
                </w:rPr>
                <w:t>logo@logolimburg.be</w:t>
              </w:r>
            </w:hyperlink>
            <w:r>
              <w:t xml:space="preserve"> of bel naar 011 15 12 30.</w:t>
            </w:r>
          </w:p>
        </w:tc>
      </w:tr>
    </w:tbl>
    <w:p w14:paraId="2927E87C" w14:textId="77777777" w:rsidR="008C26B8" w:rsidRDefault="008C26B8" w:rsidP="00A57ECE">
      <w:pPr>
        <w:spacing w:after="200"/>
        <w:jc w:val="left"/>
        <w:rPr>
          <w:b/>
          <w:color w:val="8C2437" w:themeColor="text2"/>
        </w:rPr>
      </w:pPr>
    </w:p>
    <w:p w14:paraId="1510AE80" w14:textId="0450C1D0" w:rsidR="00A57ECE" w:rsidRPr="00A57ECE" w:rsidRDefault="00A57ECE" w:rsidP="00A57ECE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Artikel</w:t>
      </w:r>
      <w:r w:rsidR="00AF226B">
        <w:rPr>
          <w:b/>
          <w:color w:val="8C2437" w:themeColor="text2"/>
        </w:rPr>
        <w:t>s</w:t>
      </w:r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2"/>
      </w:tblGrid>
      <w:tr w:rsidR="00A57ECE" w14:paraId="4C31C4CF" w14:textId="77777777" w:rsidTr="008315CD">
        <w:tc>
          <w:tcPr>
            <w:tcW w:w="9992" w:type="dxa"/>
          </w:tcPr>
          <w:p w14:paraId="3C032982" w14:textId="77777777" w:rsidR="00A57ECE" w:rsidRDefault="00A57ECE" w:rsidP="00A57ECE">
            <w:pPr>
              <w:spacing w:after="200"/>
              <w:jc w:val="left"/>
            </w:pPr>
            <w:r>
              <w:t xml:space="preserve">Plaats een artikel in het lokaal infoblad of op je website. </w:t>
            </w:r>
          </w:p>
          <w:p w14:paraId="2539E7A2" w14:textId="7B0E9F0E" w:rsidR="00A57ECE" w:rsidRDefault="00A57ECE" w:rsidP="001143A8">
            <w:pPr>
              <w:spacing w:after="0"/>
              <w:jc w:val="left"/>
            </w:pPr>
            <w:r>
              <w:t>Er bestaan</w:t>
            </w:r>
            <w:r w:rsidR="001143A8">
              <w:t xml:space="preserve"> artikels in</w:t>
            </w:r>
            <w:r>
              <w:t xml:space="preserve"> </w:t>
            </w:r>
            <w:r w:rsidR="00A53D4C">
              <w:t>twee</w:t>
            </w:r>
            <w:r>
              <w:t xml:space="preserve"> ve</w:t>
            </w:r>
            <w:r w:rsidR="00004D0C">
              <w:t xml:space="preserve">rschillende </w:t>
            </w:r>
            <w:r w:rsidR="001143A8">
              <w:t>lengtes</w:t>
            </w:r>
            <w:r>
              <w:t>.</w:t>
            </w:r>
            <w:r w:rsidR="008C26B8">
              <w:t xml:space="preserve"> </w:t>
            </w:r>
          </w:p>
          <w:p w14:paraId="397803AD" w14:textId="77777777" w:rsidR="00004D0C" w:rsidRDefault="00004D0C" w:rsidP="00B87515">
            <w:pPr>
              <w:spacing w:after="0"/>
              <w:jc w:val="left"/>
            </w:pPr>
          </w:p>
        </w:tc>
      </w:tr>
    </w:tbl>
    <w:p w14:paraId="2C58258C" w14:textId="77777777" w:rsidR="00A57ECE" w:rsidRPr="004270D6" w:rsidRDefault="00A57ECE" w:rsidP="00A57ECE">
      <w:pPr>
        <w:spacing w:after="200"/>
        <w:jc w:val="left"/>
        <w:rPr>
          <w:b/>
          <w:color w:val="8C2437" w:themeColor="text2"/>
          <w:sz w:val="16"/>
          <w:szCs w:val="16"/>
        </w:rPr>
      </w:pPr>
    </w:p>
    <w:p w14:paraId="4CA5385C" w14:textId="7A3218A6" w:rsidR="00A57ECE" w:rsidRPr="00A57ECE" w:rsidRDefault="00E56D71" w:rsidP="00A57ECE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Nieuwsb</w:t>
      </w:r>
      <w:r w:rsidR="008D146D">
        <w:rPr>
          <w:b/>
          <w:color w:val="8C2437" w:themeColor="text2"/>
        </w:rPr>
        <w:t>erichten</w:t>
      </w:r>
      <w:r w:rsidR="00B50E6D">
        <w:rPr>
          <w:b/>
          <w:color w:val="8C2437" w:themeColor="text2"/>
        </w:rPr>
        <w:t xml:space="preserve"> en voorbeeldmails</w:t>
      </w:r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2"/>
      </w:tblGrid>
      <w:tr w:rsidR="003222B4" w14:paraId="7F54AC13" w14:textId="77777777" w:rsidTr="008315CD">
        <w:tc>
          <w:tcPr>
            <w:tcW w:w="9992" w:type="dxa"/>
          </w:tcPr>
          <w:p w14:paraId="624D64F8" w14:textId="77777777" w:rsidR="009A6E75" w:rsidRDefault="005B0902" w:rsidP="00A57ECE">
            <w:pPr>
              <w:spacing w:after="200"/>
              <w:jc w:val="left"/>
            </w:pPr>
            <w:r>
              <w:t xml:space="preserve">Er zijn een aantal voorbeeldmails en nieuwsberichten die je kan </w:t>
            </w:r>
            <w:r w:rsidR="00A53D4C">
              <w:t>ge</w:t>
            </w:r>
            <w:r>
              <w:t>bruiken bij het communiceren rond teken</w:t>
            </w:r>
            <w:r w:rsidR="00BA6468">
              <w:t xml:space="preserve"> en tekenbeten.</w:t>
            </w:r>
          </w:p>
          <w:p w14:paraId="5AA4CCE1" w14:textId="2E2DFF2F" w:rsidR="00A53D4C" w:rsidRDefault="00A53D4C" w:rsidP="00A53D4C">
            <w:pPr>
              <w:spacing w:after="200"/>
              <w:jc w:val="left"/>
            </w:pPr>
            <w:r>
              <w:t xml:space="preserve">Interesse? Mail naar </w:t>
            </w:r>
            <w:hyperlink r:id="rId14" w:history="1">
              <w:r w:rsidRPr="00803A72">
                <w:rPr>
                  <w:rStyle w:val="Hyperlink"/>
                </w:rPr>
                <w:t>logo@logolimburg.be</w:t>
              </w:r>
            </w:hyperlink>
            <w:r>
              <w:t xml:space="preserve"> of bel naar 011 15 12 30.</w:t>
            </w:r>
          </w:p>
        </w:tc>
      </w:tr>
    </w:tbl>
    <w:p w14:paraId="6E5A5B06" w14:textId="77777777" w:rsidR="00073CCE" w:rsidRDefault="00073CCE" w:rsidP="003222B4">
      <w:pPr>
        <w:spacing w:after="200"/>
        <w:jc w:val="left"/>
        <w:rPr>
          <w:sz w:val="16"/>
          <w:szCs w:val="16"/>
        </w:rPr>
      </w:pPr>
    </w:p>
    <w:p w14:paraId="1B62D46B" w14:textId="5E9D0966" w:rsidR="00073CCE" w:rsidRPr="00E70FE5" w:rsidRDefault="0054658B" w:rsidP="00073CCE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E</w:t>
      </w:r>
      <w:r w:rsidR="00C17C79">
        <w:rPr>
          <w:b/>
          <w:color w:val="8C2437" w:themeColor="text2"/>
        </w:rPr>
        <w:t>-mail banners</w:t>
      </w:r>
    </w:p>
    <w:tbl>
      <w:tblPr>
        <w:tblStyle w:val="Tabel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1"/>
      </w:tblGrid>
      <w:tr w:rsidR="00073CCE" w14:paraId="49B32730" w14:textId="77777777" w:rsidTr="00BF4801">
        <w:tc>
          <w:tcPr>
            <w:tcW w:w="10031" w:type="dxa"/>
          </w:tcPr>
          <w:p w14:paraId="1552A09A" w14:textId="76D5608D" w:rsidR="0054658B" w:rsidRDefault="0054658B" w:rsidP="00BF4801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72E5FFC6" wp14:editId="7C924730">
                  <wp:extent cx="6096000" cy="161925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B70CC" w14:textId="38FB0EC6" w:rsidR="00073CCE" w:rsidRDefault="00073CCE" w:rsidP="00BF4801">
            <w:pPr>
              <w:spacing w:after="200"/>
              <w:jc w:val="left"/>
            </w:pPr>
          </w:p>
        </w:tc>
      </w:tr>
    </w:tbl>
    <w:p w14:paraId="394DF9F0" w14:textId="77777777" w:rsidR="00D1617F" w:rsidRDefault="00D1617F" w:rsidP="003222B4">
      <w:pPr>
        <w:spacing w:after="200"/>
        <w:jc w:val="left"/>
        <w:rPr>
          <w:b/>
          <w:color w:val="8C2437" w:themeColor="text2"/>
        </w:rPr>
      </w:pPr>
    </w:p>
    <w:p w14:paraId="10FFCAAB" w14:textId="77777777" w:rsidR="00D1617F" w:rsidRDefault="00D1617F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br w:type="page"/>
      </w:r>
    </w:p>
    <w:p w14:paraId="490721FF" w14:textId="7F7A46EC" w:rsidR="003222B4" w:rsidRPr="00A57ECE" w:rsidRDefault="00C17C79" w:rsidP="003222B4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Digitale afbeeldingen</w:t>
      </w:r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A57ECE" w14:paraId="3BD7EFE4" w14:textId="77777777" w:rsidTr="008315CD">
        <w:tc>
          <w:tcPr>
            <w:tcW w:w="4889" w:type="dxa"/>
          </w:tcPr>
          <w:p w14:paraId="31B015B8" w14:textId="13F5D84C" w:rsidR="00A57ECE" w:rsidRDefault="00A34EF0" w:rsidP="00DE4E5C">
            <w:pPr>
              <w:spacing w:after="200"/>
              <w:jc w:val="left"/>
            </w:pPr>
            <w:r>
              <w:rPr>
                <w:noProof/>
                <w14:ligatures w14:val="none"/>
              </w:rPr>
              <w:lastRenderedPageBreak/>
              <w:drawing>
                <wp:inline distT="0" distB="0" distL="0" distR="0" wp14:anchorId="4DE3FFF0" wp14:editId="187E6894">
                  <wp:extent cx="1355358" cy="137160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32" cy="140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25A9">
              <w:rPr>
                <w:noProof/>
                <w14:ligatures w14:val="none"/>
              </w:rPr>
              <w:t xml:space="preserve"> </w:t>
            </w:r>
            <w:r w:rsidR="00EC25A9">
              <w:rPr>
                <w:noProof/>
                <w14:ligatures w14:val="none"/>
              </w:rPr>
              <w:drawing>
                <wp:inline distT="0" distB="0" distL="0" distR="0" wp14:anchorId="773AC1E9" wp14:editId="454F0A73">
                  <wp:extent cx="1285875" cy="2589797"/>
                  <wp:effectExtent l="0" t="0" r="0" b="127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58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77D454A" w14:textId="6A3B4822" w:rsidR="00A57ECE" w:rsidRDefault="00D55506" w:rsidP="003222B4">
            <w:pPr>
              <w:spacing w:after="200"/>
              <w:jc w:val="left"/>
            </w:pPr>
            <w:r>
              <w:t xml:space="preserve">Er zijn een heleboel digitale afbeeldingen beschikbaar met informatie </w:t>
            </w:r>
            <w:r w:rsidR="00AE4F66">
              <w:t>over teken en tekenbeten.</w:t>
            </w:r>
            <w:r w:rsidR="00AE4F66">
              <w:br/>
              <w:t>Je kan de afbeeldingen gebruiken op schermen of in publicaties.</w:t>
            </w:r>
          </w:p>
        </w:tc>
      </w:tr>
    </w:tbl>
    <w:p w14:paraId="661AC6A8" w14:textId="77777777" w:rsidR="005059CC" w:rsidRDefault="005059CC" w:rsidP="00B9116A">
      <w:pPr>
        <w:spacing w:after="200"/>
        <w:jc w:val="left"/>
        <w:rPr>
          <w:b/>
          <w:color w:val="8C2437" w:themeColor="text2"/>
        </w:rPr>
      </w:pPr>
    </w:p>
    <w:p w14:paraId="273620D2" w14:textId="77777777" w:rsidR="00860F1A" w:rsidRPr="00A57ECE" w:rsidRDefault="00860F1A" w:rsidP="00860F1A">
      <w:pPr>
        <w:spacing w:after="200"/>
        <w:jc w:val="left"/>
        <w:rPr>
          <w:b/>
          <w:color w:val="8C2437" w:themeColor="text2"/>
        </w:rPr>
      </w:pPr>
    </w:p>
    <w:p w14:paraId="6295EE15" w14:textId="77777777" w:rsidR="00860F1A" w:rsidRDefault="00860F1A" w:rsidP="00860F1A">
      <w:pPr>
        <w:spacing w:after="200"/>
        <w:jc w:val="left"/>
        <w:rPr>
          <w:b/>
          <w:color w:val="8C2437" w:themeColor="text2"/>
        </w:rPr>
      </w:pPr>
    </w:p>
    <w:tbl>
      <w:tblPr>
        <w:tblStyle w:val="Tabelraster"/>
        <w:tblW w:w="9778" w:type="dxa"/>
        <w:tblLayout w:type="fixed"/>
        <w:tblLook w:val="04A0" w:firstRow="1" w:lastRow="0" w:firstColumn="1" w:lastColumn="0" w:noHBand="0" w:noVBand="1"/>
      </w:tblPr>
      <w:tblGrid>
        <w:gridCol w:w="9778"/>
      </w:tblGrid>
      <w:tr w:rsidR="00F85038" w14:paraId="6DDEFC59" w14:textId="77777777" w:rsidTr="00D45B6A"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  <w:shd w:val="clear" w:color="auto" w:fill="8C2437" w:themeFill="text2"/>
          </w:tcPr>
          <w:p w14:paraId="2CDB74A5" w14:textId="77777777" w:rsidR="00C33FA6" w:rsidRPr="00C33FA6" w:rsidRDefault="00C33FA6" w:rsidP="00C33FA6">
            <w:pPr>
              <w:spacing w:after="20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br/>
            </w:r>
            <w:r w:rsidRPr="00C33FA6">
              <w:rPr>
                <w:b/>
                <w:color w:val="FFFFFF" w:themeColor="background1"/>
              </w:rPr>
              <w:t>MATERIAAL BESTELLEN</w:t>
            </w:r>
            <w:r w:rsidR="00BD7F71">
              <w:rPr>
                <w:b/>
                <w:color w:val="FFFFFF" w:themeColor="background1"/>
              </w:rPr>
              <w:t xml:space="preserve"> of reserveren</w:t>
            </w:r>
          </w:p>
          <w:p w14:paraId="7A16AFAF" w14:textId="30FCD8A1" w:rsidR="00F85038" w:rsidRPr="00C33FA6" w:rsidRDefault="00F85038" w:rsidP="00A33F6E">
            <w:pPr>
              <w:spacing w:after="200"/>
              <w:jc w:val="left"/>
              <w:rPr>
                <w:color w:val="FFFFFF" w:themeColor="background1"/>
              </w:rPr>
            </w:pPr>
            <w:r w:rsidRPr="00C33FA6">
              <w:rPr>
                <w:color w:val="FFFFFF" w:themeColor="background1"/>
              </w:rPr>
              <w:t xml:space="preserve">Bestel je materialen </w:t>
            </w:r>
            <w:hyperlink r:id="rId18" w:history="1">
              <w:r w:rsidRPr="004B5FB0">
                <w:rPr>
                  <w:rStyle w:val="Hyperlink"/>
                </w:rPr>
                <w:t>online</w:t>
              </w:r>
            </w:hyperlink>
            <w:r w:rsidRPr="00C33FA6">
              <w:rPr>
                <w:color w:val="FFFFFF" w:themeColor="background1"/>
              </w:rPr>
              <w:t xml:space="preserve"> of neem contact op met Logo Limburg via:</w:t>
            </w:r>
          </w:p>
          <w:p w14:paraId="535ED34B" w14:textId="6AF4E8E2" w:rsidR="00C33FA6" w:rsidRPr="00C33FA6" w:rsidRDefault="00C33FA6" w:rsidP="00A33F6E">
            <w:pPr>
              <w:pStyle w:val="Lijstalinea"/>
              <w:numPr>
                <w:ilvl w:val="0"/>
                <w:numId w:val="12"/>
              </w:numPr>
              <w:spacing w:after="200"/>
              <w:jc w:val="left"/>
              <w:rPr>
                <w:color w:val="FFFFFF" w:themeColor="background1"/>
              </w:rPr>
            </w:pPr>
            <w:r w:rsidRPr="00C33FA6">
              <w:rPr>
                <w:color w:val="FFFFFF" w:themeColor="background1"/>
              </w:rPr>
              <w:t xml:space="preserve">mail naar </w:t>
            </w:r>
            <w:hyperlink r:id="rId19" w:history="1">
              <w:r w:rsidR="008A109D" w:rsidRPr="007F1940">
                <w:rPr>
                  <w:rStyle w:val="Hyperlink"/>
                </w:rPr>
                <w:t>logo@logolimburg.be</w:t>
              </w:r>
            </w:hyperlink>
            <w:r w:rsidR="00F85038" w:rsidRPr="00C33FA6">
              <w:rPr>
                <w:color w:val="FFFFFF" w:themeColor="background1"/>
              </w:rPr>
              <w:t xml:space="preserve"> of</w:t>
            </w:r>
          </w:p>
          <w:p w14:paraId="77DCD4DC" w14:textId="32F9C1CE" w:rsidR="00C33FA6" w:rsidRPr="00C33FA6" w:rsidRDefault="00C33FA6" w:rsidP="00C33FA6">
            <w:pPr>
              <w:pStyle w:val="Lijstalinea"/>
              <w:numPr>
                <w:ilvl w:val="0"/>
                <w:numId w:val="12"/>
              </w:numPr>
              <w:spacing w:after="200"/>
              <w:jc w:val="left"/>
              <w:rPr>
                <w:color w:val="FFFFFF" w:themeColor="background1"/>
              </w:rPr>
            </w:pPr>
            <w:r w:rsidRPr="00C33FA6">
              <w:rPr>
                <w:color w:val="FFFFFF" w:themeColor="background1"/>
              </w:rPr>
              <w:t xml:space="preserve">telefonisch op het nummer 011 </w:t>
            </w:r>
            <w:r w:rsidR="00934D12">
              <w:rPr>
                <w:color w:val="FFFFFF" w:themeColor="background1"/>
              </w:rPr>
              <w:t>15 12 30</w:t>
            </w:r>
          </w:p>
        </w:tc>
      </w:tr>
    </w:tbl>
    <w:p w14:paraId="1E83C910" w14:textId="77777777" w:rsidR="005E1D98" w:rsidRPr="00DC25E9" w:rsidRDefault="005E1D98" w:rsidP="00C33FA6">
      <w:pPr>
        <w:spacing w:after="200"/>
        <w:jc w:val="left"/>
      </w:pPr>
    </w:p>
    <w:sectPr w:rsidR="005E1D98" w:rsidRPr="00DC25E9" w:rsidSect="00041F7D">
      <w:footerReference w:type="defaul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BEDFB2" w14:textId="77777777" w:rsidR="00614BB9" w:rsidRDefault="00614BB9" w:rsidP="000E3193">
      <w:r>
        <w:separator/>
      </w:r>
    </w:p>
  </w:endnote>
  <w:endnote w:type="continuationSeparator" w:id="0">
    <w:p w14:paraId="09DE10BA" w14:textId="77777777" w:rsidR="00614BB9" w:rsidRDefault="00614BB9" w:rsidP="000E3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06B3E" w14:textId="637742C2" w:rsidR="00412663" w:rsidRPr="00C657B7" w:rsidRDefault="008C26B8" w:rsidP="000E3193">
    <w:pPr>
      <w:pStyle w:val="Voettekst"/>
    </w:pPr>
    <w:r>
      <w:rPr>
        <w:noProof/>
        <w14:ligatures w14:val="none"/>
      </w:rPr>
      <w:drawing>
        <wp:inline distT="0" distB="0" distL="0" distR="0" wp14:anchorId="7148E749" wp14:editId="71D6EF88">
          <wp:extent cx="6120130" cy="314325"/>
          <wp:effectExtent l="0" t="0" r="0" b="9525"/>
          <wp:docPr id="6" name="Afbeelding 6" descr="Afbeelding met apparaa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lk_logo limbu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314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922B4F" w14:textId="77777777" w:rsidR="00614BB9" w:rsidRDefault="00614BB9" w:rsidP="000E3193">
      <w:r>
        <w:separator/>
      </w:r>
    </w:p>
  </w:footnote>
  <w:footnote w:type="continuationSeparator" w:id="0">
    <w:p w14:paraId="18A8C1C1" w14:textId="77777777" w:rsidR="00614BB9" w:rsidRDefault="00614BB9" w:rsidP="000E31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C5360"/>
    <w:multiLevelType w:val="hybridMultilevel"/>
    <w:tmpl w:val="C0D8B3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05C25"/>
    <w:multiLevelType w:val="hybridMultilevel"/>
    <w:tmpl w:val="A306C4C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14339"/>
    <w:multiLevelType w:val="hybridMultilevel"/>
    <w:tmpl w:val="2D383EC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442F7"/>
    <w:multiLevelType w:val="hybridMultilevel"/>
    <w:tmpl w:val="5A56EF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55687"/>
    <w:multiLevelType w:val="hybridMultilevel"/>
    <w:tmpl w:val="B5D2AC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64443"/>
    <w:multiLevelType w:val="multilevel"/>
    <w:tmpl w:val="0D2E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E84350"/>
    <w:multiLevelType w:val="hybridMultilevel"/>
    <w:tmpl w:val="4314E6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04499"/>
    <w:multiLevelType w:val="hybridMultilevel"/>
    <w:tmpl w:val="E496D1EA"/>
    <w:lvl w:ilvl="0" w:tplc="558C61D6">
      <w:start w:val="5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50709"/>
    <w:multiLevelType w:val="hybridMultilevel"/>
    <w:tmpl w:val="C88C1704"/>
    <w:lvl w:ilvl="0" w:tplc="D9729D9A">
      <w:start w:val="5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D095F"/>
    <w:multiLevelType w:val="hybridMultilevel"/>
    <w:tmpl w:val="592A0D5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7276C0"/>
    <w:multiLevelType w:val="hybridMultilevel"/>
    <w:tmpl w:val="5F52695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D437A8"/>
    <w:multiLevelType w:val="hybridMultilevel"/>
    <w:tmpl w:val="63D437D6"/>
    <w:lvl w:ilvl="0" w:tplc="1278CDEC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12F55"/>
    <w:multiLevelType w:val="hybridMultilevel"/>
    <w:tmpl w:val="281E65FE"/>
    <w:lvl w:ilvl="0" w:tplc="85EAECAC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60E8B"/>
    <w:multiLevelType w:val="hybridMultilevel"/>
    <w:tmpl w:val="3266C0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C7194B"/>
    <w:multiLevelType w:val="hybridMultilevel"/>
    <w:tmpl w:val="1FDA5A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952DA"/>
    <w:multiLevelType w:val="hybridMultilevel"/>
    <w:tmpl w:val="7636840A"/>
    <w:lvl w:ilvl="0" w:tplc="0CF8D5D8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12"/>
  </w:num>
  <w:num w:numId="5">
    <w:abstractNumId w:val="3"/>
  </w:num>
  <w:num w:numId="6">
    <w:abstractNumId w:val="14"/>
  </w:num>
  <w:num w:numId="7">
    <w:abstractNumId w:val="9"/>
  </w:num>
  <w:num w:numId="8">
    <w:abstractNumId w:val="11"/>
  </w:num>
  <w:num w:numId="9">
    <w:abstractNumId w:val="4"/>
  </w:num>
  <w:num w:numId="10">
    <w:abstractNumId w:val="0"/>
  </w:num>
  <w:num w:numId="11">
    <w:abstractNumId w:val="13"/>
  </w:num>
  <w:num w:numId="12">
    <w:abstractNumId w:val="8"/>
  </w:num>
  <w:num w:numId="13">
    <w:abstractNumId w:val="7"/>
  </w:num>
  <w:num w:numId="14">
    <w:abstractNumId w:val="1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4CB"/>
    <w:rsid w:val="0000417D"/>
    <w:rsid w:val="00004D0C"/>
    <w:rsid w:val="000237FB"/>
    <w:rsid w:val="0002629E"/>
    <w:rsid w:val="000305E9"/>
    <w:rsid w:val="0003326B"/>
    <w:rsid w:val="00041F7D"/>
    <w:rsid w:val="00043FE4"/>
    <w:rsid w:val="00073CCE"/>
    <w:rsid w:val="00073FBF"/>
    <w:rsid w:val="00081A89"/>
    <w:rsid w:val="000A29B0"/>
    <w:rsid w:val="000A7154"/>
    <w:rsid w:val="000D19A0"/>
    <w:rsid w:val="000D742A"/>
    <w:rsid w:val="000E3193"/>
    <w:rsid w:val="000F5601"/>
    <w:rsid w:val="00100B48"/>
    <w:rsid w:val="0011022D"/>
    <w:rsid w:val="001143A8"/>
    <w:rsid w:val="001451B8"/>
    <w:rsid w:val="00152E80"/>
    <w:rsid w:val="00172472"/>
    <w:rsid w:val="001731D5"/>
    <w:rsid w:val="001A2F13"/>
    <w:rsid w:val="001B0146"/>
    <w:rsid w:val="001B5EF7"/>
    <w:rsid w:val="001D453F"/>
    <w:rsid w:val="001E11AA"/>
    <w:rsid w:val="00250800"/>
    <w:rsid w:val="00261A4C"/>
    <w:rsid w:val="00286ECB"/>
    <w:rsid w:val="002E5DE0"/>
    <w:rsid w:val="002F2E23"/>
    <w:rsid w:val="0030061E"/>
    <w:rsid w:val="00303D94"/>
    <w:rsid w:val="00320EB8"/>
    <w:rsid w:val="003222B4"/>
    <w:rsid w:val="00326988"/>
    <w:rsid w:val="00336344"/>
    <w:rsid w:val="00347C65"/>
    <w:rsid w:val="00356E20"/>
    <w:rsid w:val="0035759B"/>
    <w:rsid w:val="003958B2"/>
    <w:rsid w:val="003A0681"/>
    <w:rsid w:val="003A7AC6"/>
    <w:rsid w:val="003B483B"/>
    <w:rsid w:val="003B79F4"/>
    <w:rsid w:val="003C7DD8"/>
    <w:rsid w:val="003E1A28"/>
    <w:rsid w:val="003E65B6"/>
    <w:rsid w:val="00412663"/>
    <w:rsid w:val="004270D6"/>
    <w:rsid w:val="00445435"/>
    <w:rsid w:val="004544DA"/>
    <w:rsid w:val="00474E5E"/>
    <w:rsid w:val="00495A1D"/>
    <w:rsid w:val="00497D3E"/>
    <w:rsid w:val="004B5FB0"/>
    <w:rsid w:val="004D5AC1"/>
    <w:rsid w:val="004E0E19"/>
    <w:rsid w:val="004E7955"/>
    <w:rsid w:val="005059CC"/>
    <w:rsid w:val="005073DD"/>
    <w:rsid w:val="00526AF6"/>
    <w:rsid w:val="00534252"/>
    <w:rsid w:val="0054658B"/>
    <w:rsid w:val="00552215"/>
    <w:rsid w:val="005565DB"/>
    <w:rsid w:val="00567F2C"/>
    <w:rsid w:val="00581615"/>
    <w:rsid w:val="005A5178"/>
    <w:rsid w:val="005B0902"/>
    <w:rsid w:val="005E1D98"/>
    <w:rsid w:val="005E27D9"/>
    <w:rsid w:val="005E64CB"/>
    <w:rsid w:val="005F036C"/>
    <w:rsid w:val="005F2C37"/>
    <w:rsid w:val="00603751"/>
    <w:rsid w:val="00613B5C"/>
    <w:rsid w:val="00614BB9"/>
    <w:rsid w:val="006156FD"/>
    <w:rsid w:val="00624994"/>
    <w:rsid w:val="00625278"/>
    <w:rsid w:val="00670811"/>
    <w:rsid w:val="006907C8"/>
    <w:rsid w:val="006953E3"/>
    <w:rsid w:val="006E0969"/>
    <w:rsid w:val="006E4B42"/>
    <w:rsid w:val="006F23A3"/>
    <w:rsid w:val="006F7994"/>
    <w:rsid w:val="00710B2E"/>
    <w:rsid w:val="00737FBD"/>
    <w:rsid w:val="00740D4E"/>
    <w:rsid w:val="00744B15"/>
    <w:rsid w:val="0074537A"/>
    <w:rsid w:val="0075069D"/>
    <w:rsid w:val="00762C75"/>
    <w:rsid w:val="00762C85"/>
    <w:rsid w:val="007832E0"/>
    <w:rsid w:val="007B3608"/>
    <w:rsid w:val="007E76DA"/>
    <w:rsid w:val="00807ED5"/>
    <w:rsid w:val="008315CD"/>
    <w:rsid w:val="008374A4"/>
    <w:rsid w:val="00840F2D"/>
    <w:rsid w:val="00854AE3"/>
    <w:rsid w:val="00860F1A"/>
    <w:rsid w:val="00871B6A"/>
    <w:rsid w:val="008A109D"/>
    <w:rsid w:val="008C26B8"/>
    <w:rsid w:val="008C5162"/>
    <w:rsid w:val="008D146D"/>
    <w:rsid w:val="008D1A72"/>
    <w:rsid w:val="008F0671"/>
    <w:rsid w:val="00922684"/>
    <w:rsid w:val="00930055"/>
    <w:rsid w:val="00934D12"/>
    <w:rsid w:val="00945A6F"/>
    <w:rsid w:val="009606DC"/>
    <w:rsid w:val="00961E2C"/>
    <w:rsid w:val="0098362B"/>
    <w:rsid w:val="00991320"/>
    <w:rsid w:val="009A6E75"/>
    <w:rsid w:val="009B5ACC"/>
    <w:rsid w:val="009E29D5"/>
    <w:rsid w:val="00A00275"/>
    <w:rsid w:val="00A171DA"/>
    <w:rsid w:val="00A20E7A"/>
    <w:rsid w:val="00A33F6E"/>
    <w:rsid w:val="00A34EF0"/>
    <w:rsid w:val="00A50DB4"/>
    <w:rsid w:val="00A53D4C"/>
    <w:rsid w:val="00A57ECE"/>
    <w:rsid w:val="00A70BF1"/>
    <w:rsid w:val="00A75A8F"/>
    <w:rsid w:val="00AA4D98"/>
    <w:rsid w:val="00AB3457"/>
    <w:rsid w:val="00AB64C9"/>
    <w:rsid w:val="00AC67AA"/>
    <w:rsid w:val="00AE4F66"/>
    <w:rsid w:val="00AF226B"/>
    <w:rsid w:val="00B31756"/>
    <w:rsid w:val="00B50E6D"/>
    <w:rsid w:val="00B57A89"/>
    <w:rsid w:val="00B61138"/>
    <w:rsid w:val="00B653D4"/>
    <w:rsid w:val="00B87515"/>
    <w:rsid w:val="00B9116A"/>
    <w:rsid w:val="00BA6468"/>
    <w:rsid w:val="00BB1308"/>
    <w:rsid w:val="00BD7F71"/>
    <w:rsid w:val="00C02FB5"/>
    <w:rsid w:val="00C067F1"/>
    <w:rsid w:val="00C17C79"/>
    <w:rsid w:val="00C32709"/>
    <w:rsid w:val="00C33FA6"/>
    <w:rsid w:val="00C36EF9"/>
    <w:rsid w:val="00C6263E"/>
    <w:rsid w:val="00C657B7"/>
    <w:rsid w:val="00C66034"/>
    <w:rsid w:val="00C717DA"/>
    <w:rsid w:val="00C76A84"/>
    <w:rsid w:val="00C83D7F"/>
    <w:rsid w:val="00C976E7"/>
    <w:rsid w:val="00CA2E4C"/>
    <w:rsid w:val="00CA5CD2"/>
    <w:rsid w:val="00CD3914"/>
    <w:rsid w:val="00D0439D"/>
    <w:rsid w:val="00D1617F"/>
    <w:rsid w:val="00D239A9"/>
    <w:rsid w:val="00D34737"/>
    <w:rsid w:val="00D45B6A"/>
    <w:rsid w:val="00D55506"/>
    <w:rsid w:val="00D7401E"/>
    <w:rsid w:val="00D81619"/>
    <w:rsid w:val="00D95C63"/>
    <w:rsid w:val="00D96341"/>
    <w:rsid w:val="00DA660C"/>
    <w:rsid w:val="00DB1DEC"/>
    <w:rsid w:val="00DC25E9"/>
    <w:rsid w:val="00DE441F"/>
    <w:rsid w:val="00DE501B"/>
    <w:rsid w:val="00DE6A3B"/>
    <w:rsid w:val="00DF1BDB"/>
    <w:rsid w:val="00DF40C9"/>
    <w:rsid w:val="00E052C8"/>
    <w:rsid w:val="00E27EA1"/>
    <w:rsid w:val="00E35859"/>
    <w:rsid w:val="00E56AFE"/>
    <w:rsid w:val="00E56D71"/>
    <w:rsid w:val="00E6314C"/>
    <w:rsid w:val="00E70FE5"/>
    <w:rsid w:val="00E824E8"/>
    <w:rsid w:val="00E90B72"/>
    <w:rsid w:val="00EA2B4A"/>
    <w:rsid w:val="00EA50DD"/>
    <w:rsid w:val="00EB6B68"/>
    <w:rsid w:val="00EC25A9"/>
    <w:rsid w:val="00EF01B9"/>
    <w:rsid w:val="00F37D49"/>
    <w:rsid w:val="00F45B94"/>
    <w:rsid w:val="00F52357"/>
    <w:rsid w:val="00F76C24"/>
    <w:rsid w:val="00F774F2"/>
    <w:rsid w:val="00F85038"/>
    <w:rsid w:val="00F97396"/>
    <w:rsid w:val="00FD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8E6B9D0"/>
  <w15:docId w15:val="{33632312-72CC-4A49-A988-39F96ACFD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E3193"/>
    <w:pPr>
      <w:spacing w:after="120"/>
      <w:jc w:val="both"/>
    </w:pPr>
    <w:rPr>
      <w:sz w:val="21"/>
      <w:szCs w:val="21"/>
      <w14:ligatures w14:val="standard"/>
    </w:rPr>
  </w:style>
  <w:style w:type="paragraph" w:styleId="Kop1">
    <w:name w:val="heading 1"/>
    <w:basedOn w:val="Standaard"/>
    <w:next w:val="Standaard"/>
    <w:link w:val="Kop1Char"/>
    <w:uiPriority w:val="9"/>
    <w:qFormat/>
    <w:rsid w:val="00A53D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81B29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774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774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8C2437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62C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8C2437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25278"/>
    <w:pPr>
      <w:spacing w:before="240" w:after="300" w:line="240" w:lineRule="auto"/>
      <w:ind w:left="227"/>
      <w:contextualSpacing/>
      <w:jc w:val="right"/>
    </w:pPr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625278"/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12663"/>
  </w:style>
  <w:style w:type="paragraph" w:styleId="Voettekst">
    <w:name w:val="footer"/>
    <w:basedOn w:val="Standaard"/>
    <w:link w:val="Voet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12663"/>
  </w:style>
  <w:style w:type="paragraph" w:styleId="Ballontekst">
    <w:name w:val="Balloon Text"/>
    <w:basedOn w:val="Standaard"/>
    <w:link w:val="BallontekstChar"/>
    <w:uiPriority w:val="99"/>
    <w:semiHidden/>
    <w:unhideWhenUsed/>
    <w:rsid w:val="0041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266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12663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12663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</w:rPr>
  </w:style>
  <w:style w:type="paragraph" w:customStyle="1" w:styleId="Voetnoot">
    <w:name w:val="Voetnoot"/>
    <w:basedOn w:val="Standaard"/>
    <w:link w:val="VoetnootChar"/>
    <w:qFormat/>
    <w:rsid w:val="00B31756"/>
    <w:rPr>
      <w:sz w:val="16"/>
      <w:szCs w:val="16"/>
    </w:rPr>
  </w:style>
  <w:style w:type="character" w:customStyle="1" w:styleId="VoetnootChar">
    <w:name w:val="Voetnoot Char"/>
    <w:basedOn w:val="Standaardalinea-lettertype"/>
    <w:link w:val="Voetnoot"/>
    <w:rsid w:val="00B31756"/>
    <w:rPr>
      <w:sz w:val="16"/>
      <w:szCs w:val="16"/>
      <w14:ligatures w14:val="standard"/>
    </w:rPr>
  </w:style>
  <w:style w:type="character" w:customStyle="1" w:styleId="Kop4Char">
    <w:name w:val="Kop 4 Char"/>
    <w:basedOn w:val="Standaardalinea-lettertype"/>
    <w:link w:val="Kop4"/>
    <w:uiPriority w:val="9"/>
    <w:rsid w:val="00762C75"/>
    <w:rPr>
      <w:rFonts w:asciiTheme="majorHAnsi" w:eastAsiaTheme="majorEastAsia" w:hAnsiTheme="majorHAnsi" w:cstheme="majorBidi"/>
      <w:b/>
      <w:bCs/>
      <w:i/>
      <w:iCs/>
      <w:color w:val="8C2437" w:themeColor="accent1"/>
      <w:sz w:val="21"/>
      <w:szCs w:val="21"/>
      <w14:ligatures w14:val="standard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62C75"/>
    <w:pPr>
      <w:numPr>
        <w:ilvl w:val="1"/>
      </w:numPr>
    </w:pPr>
    <w:rPr>
      <w:rFonts w:asciiTheme="majorHAnsi" w:eastAsiaTheme="majorEastAsia" w:hAnsiTheme="majorHAnsi" w:cstheme="majorBidi"/>
      <w:i/>
      <w:iCs/>
      <w:color w:val="8C2437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62C75"/>
    <w:rPr>
      <w:rFonts w:asciiTheme="majorHAnsi" w:eastAsiaTheme="majorEastAsia" w:hAnsiTheme="majorHAnsi" w:cstheme="majorBidi"/>
      <w:i/>
      <w:iCs/>
      <w:color w:val="8C2437" w:themeColor="accent1"/>
      <w:spacing w:val="15"/>
      <w:sz w:val="24"/>
      <w:szCs w:val="24"/>
      <w14:ligatures w14:val="standar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D5AC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D5AC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D5AC1"/>
    <w:rPr>
      <w:sz w:val="20"/>
      <w:szCs w:val="20"/>
      <w14:ligatures w14:val="standard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D5AC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D5AC1"/>
    <w:rPr>
      <w:b/>
      <w:bCs/>
      <w:sz w:val="20"/>
      <w:szCs w:val="20"/>
      <w14:ligatures w14:val="standard"/>
    </w:rPr>
  </w:style>
  <w:style w:type="table" w:styleId="Tabelraster">
    <w:name w:val="Table Grid"/>
    <w:basedOn w:val="Standaardtabel"/>
    <w:uiPriority w:val="59"/>
    <w:rsid w:val="000D7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A57ECE"/>
    <w:rPr>
      <w:color w:val="800080" w:themeColor="followedHyperlink"/>
      <w:u w:val="single"/>
    </w:rPr>
  </w:style>
  <w:style w:type="table" w:customStyle="1" w:styleId="Tabelraster1">
    <w:name w:val="Tabelraster1"/>
    <w:basedOn w:val="Standaardtabel"/>
    <w:next w:val="Tabelraster"/>
    <w:uiPriority w:val="59"/>
    <w:rsid w:val="006E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6E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59"/>
    <w:rsid w:val="00E82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59"/>
    <w:rsid w:val="00D45B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8A109D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A53D4C"/>
    <w:rPr>
      <w:rFonts w:asciiTheme="majorHAnsi" w:eastAsiaTheme="majorEastAsia" w:hAnsiTheme="majorHAnsi" w:cstheme="majorBidi"/>
      <w:color w:val="681B29" w:themeColor="accent1" w:themeShade="BF"/>
      <w:sz w:val="32"/>
      <w:szCs w:val="32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9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ogo@logolimburg.be" TargetMode="External"/><Relationship Id="rId18" Type="http://schemas.openxmlformats.org/officeDocument/2006/relationships/hyperlink" Target="http://tekenbeten.be/campagnetoolkit/webwinkel-organisatie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logo@logolimburg.be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hyperlink" Target="mailto:logo@logolimburg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ogo@logolimburg.be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U3257\AppData\Roaming\Microsoft\Sjablonen\Artikel_LogoLimburg.dotx" TargetMode="External"/></Relationships>
</file>

<file path=word/theme/theme1.xml><?xml version="1.0" encoding="utf-8"?>
<a:theme xmlns:a="http://schemas.openxmlformats.org/drawingml/2006/main" name="Kantoorthema">
  <a:themeElements>
    <a:clrScheme name="Logo">
      <a:dk1>
        <a:sysClr val="windowText" lastClr="000000"/>
      </a:dk1>
      <a:lt1>
        <a:sysClr val="window" lastClr="FFFFFF"/>
      </a:lt1>
      <a:dk2>
        <a:srgbClr val="8C2437"/>
      </a:dk2>
      <a:lt2>
        <a:srgbClr val="EEECE1"/>
      </a:lt2>
      <a:accent1>
        <a:srgbClr val="8C2437"/>
      </a:accent1>
      <a:accent2>
        <a:srgbClr val="8C2437"/>
      </a:accent2>
      <a:accent3>
        <a:srgbClr val="8C2437"/>
      </a:accent3>
      <a:accent4>
        <a:srgbClr val="8C2437"/>
      </a:accent4>
      <a:accent5>
        <a:srgbClr val="8C2437"/>
      </a:accent5>
      <a:accent6>
        <a:srgbClr val="8C2437"/>
      </a:accent6>
      <a:hlink>
        <a:srgbClr val="0000FF"/>
      </a:hlink>
      <a:folHlink>
        <a:srgbClr val="800080"/>
      </a:folHlink>
    </a:clrScheme>
    <a:fontScheme name="Logo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E7199-780A-4CD3-AFE3-8954D9617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Artikel_LogoLimburg.dotx</Template>
  <TotalTime>1</TotalTime>
  <Pages>3</Pages>
  <Words>358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Limburg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Aerts</dc:creator>
  <cp:lastModifiedBy>Ann Holsteyns</cp:lastModifiedBy>
  <cp:revision>2</cp:revision>
  <cp:lastPrinted>2019-01-29T07:58:00Z</cp:lastPrinted>
  <dcterms:created xsi:type="dcterms:W3CDTF">2021-02-17T09:55:00Z</dcterms:created>
  <dcterms:modified xsi:type="dcterms:W3CDTF">2021-02-17T09:55:00Z</dcterms:modified>
</cp:coreProperties>
</file>