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4F80" w14:textId="45003BED" w:rsidR="00376957" w:rsidRPr="00C5238D" w:rsidRDefault="004B39FB" w:rsidP="00376957">
      <w:pPr>
        <w:pStyle w:val="Titel"/>
        <w:spacing w:line="276" w:lineRule="auto"/>
        <w:ind w:left="1643" w:firstLine="481"/>
        <w:rPr>
          <w:rFonts w:ascii="Source Sans Pro" w:hAnsi="Source Sans Pro"/>
        </w:rPr>
      </w:pPr>
      <w:r>
        <w:rPr>
          <w:rFonts w:ascii="Source Sans Pro" w:hAnsi="Source Sans Pro"/>
          <w:color w:val="8C2437"/>
          <w:sz w:val="28"/>
          <w:szCs w:val="28"/>
        </w:rPr>
        <w:t>10-daagse van de Geestelijke Gezondheid</w:t>
      </w:r>
      <w:r w:rsidR="00376957" w:rsidRPr="00C5238D">
        <w:rPr>
          <w:rFonts w:ascii="Source Sans Pro" w:hAnsi="Source Sans Pro"/>
          <w:sz w:val="36"/>
          <w:szCs w:val="36"/>
        </w:rPr>
        <w:br/>
      </w:r>
      <w:r w:rsidR="00376957" w:rsidRPr="00C5238D">
        <w:rPr>
          <w:rFonts w:ascii="Source Sans Pro" w:hAnsi="Source Sans Pro"/>
          <w:noProof/>
          <w:sz w:val="24"/>
          <w:szCs w:val="24"/>
          <w:lang w:eastAsia="nl-BE"/>
        </w:rPr>
        <w:drawing>
          <wp:anchor distT="0" distB="0" distL="114300" distR="114300" simplePos="0" relativeHeight="251659264" behindDoc="0" locked="0" layoutInCell="1" allowOverlap="1" wp14:anchorId="3D4A8A26" wp14:editId="6FA2B4D6">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376957" w:rsidRPr="00C5238D">
        <w:rPr>
          <w:rFonts w:ascii="Source Sans Pro" w:hAnsi="Source Sans Pro"/>
          <w:color w:val="auto"/>
          <w:sz w:val="24"/>
          <w:szCs w:val="24"/>
        </w:rPr>
        <w:t>Artikel september 20</w:t>
      </w:r>
      <w:r w:rsidR="00376957">
        <w:rPr>
          <w:rFonts w:ascii="Source Sans Pro" w:hAnsi="Source Sans Pro"/>
          <w:color w:val="auto"/>
          <w:sz w:val="24"/>
          <w:szCs w:val="24"/>
        </w:rPr>
        <w:t>2</w:t>
      </w:r>
      <w:r w:rsidR="00E81957">
        <w:rPr>
          <w:rFonts w:ascii="Source Sans Pro" w:hAnsi="Source Sans Pro"/>
          <w:color w:val="auto"/>
          <w:sz w:val="24"/>
          <w:szCs w:val="24"/>
        </w:rPr>
        <w:t>1</w:t>
      </w:r>
    </w:p>
    <w:p w14:paraId="0831D618" w14:textId="77777777" w:rsidR="00376957" w:rsidRPr="00C5238D" w:rsidRDefault="00241A24" w:rsidP="00376957">
      <w:pPr>
        <w:rPr>
          <w:rFonts w:ascii="Source Sans Pro" w:hAnsi="Source Sans Pro"/>
        </w:rPr>
      </w:pPr>
      <w:r>
        <w:rPr>
          <w:rFonts w:ascii="Source Sans Pro" w:hAnsi="Source Sans Pro"/>
        </w:rPr>
        <w:pict w14:anchorId="595712C1">
          <v:rect id="_x0000_i1025" style="width:453.6pt;height:1.8pt" o:hrstd="t" o:hrnoshade="t" o:hr="t" fillcolor="#44546a [3215]" stroked="f"/>
        </w:pict>
      </w:r>
    </w:p>
    <w:p w14:paraId="7AEEFC1B" w14:textId="49CF29F4" w:rsidR="00376957" w:rsidRPr="00141E4D" w:rsidRDefault="004B39FB" w:rsidP="00376957">
      <w:pPr>
        <w:rPr>
          <w:rFonts w:ascii="Source Sans Pro" w:hAnsi="Source Sans Pro"/>
          <w:b/>
          <w:color w:val="8C2437"/>
          <w:sz w:val="36"/>
          <w:szCs w:val="36"/>
        </w:rPr>
      </w:pPr>
      <w:r>
        <w:rPr>
          <w:rFonts w:ascii="Source Sans Pro" w:hAnsi="Source Sans Pro"/>
          <w:b/>
          <w:color w:val="8C2437"/>
          <w:sz w:val="36"/>
          <w:szCs w:val="36"/>
        </w:rPr>
        <w:t>10-daagse van de Geestelijke Gezondheid</w:t>
      </w:r>
    </w:p>
    <w:p w14:paraId="17CD3ADC" w14:textId="73B0714E" w:rsidR="00141E4D" w:rsidRDefault="004B39FB">
      <w:pPr>
        <w:rPr>
          <w:rFonts w:ascii="Source Sans Pro" w:hAnsi="Source Sans Pro"/>
        </w:rPr>
      </w:pPr>
      <w:r>
        <w:rPr>
          <w:rFonts w:ascii="Source Sans Pro" w:hAnsi="Source Sans Pro"/>
          <w:noProof/>
        </w:rPr>
        <w:drawing>
          <wp:inline distT="0" distB="0" distL="0" distR="0" wp14:anchorId="52F7A15D" wp14:editId="37289B52">
            <wp:extent cx="5760731" cy="2157988"/>
            <wp:effectExtent l="0" t="0" r="0" b="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5760731" cy="2157988"/>
                    </a:xfrm>
                    <a:prstGeom prst="rect">
                      <a:avLst/>
                    </a:prstGeom>
                  </pic:spPr>
                </pic:pic>
              </a:graphicData>
            </a:graphic>
          </wp:inline>
        </w:drawing>
      </w:r>
    </w:p>
    <w:p w14:paraId="4AE58B13" w14:textId="77777777" w:rsidR="004B39FB" w:rsidRPr="004B39FB" w:rsidRDefault="004B39FB" w:rsidP="004B39FB">
      <w:pPr>
        <w:rPr>
          <w:rFonts w:ascii="Source Sans Pro" w:hAnsi="Source Sans Pro"/>
        </w:rPr>
      </w:pPr>
      <w:r w:rsidRPr="004B39FB">
        <w:rPr>
          <w:rFonts w:ascii="Source Sans Pro" w:hAnsi="Source Sans Pro"/>
        </w:rPr>
        <w:t xml:space="preserve">Van 1 tot 10 oktober doen we in </w:t>
      </w:r>
      <w:r w:rsidRPr="004B39FB">
        <w:rPr>
          <w:rFonts w:ascii="Source Sans Pro" w:hAnsi="Source Sans Pro"/>
          <w:highlight w:val="yellow"/>
        </w:rPr>
        <w:t>[naam stad/gemeente]</w:t>
      </w:r>
      <w:r w:rsidRPr="004B39FB">
        <w:rPr>
          <w:rFonts w:ascii="Source Sans Pro" w:hAnsi="Source Sans Pro"/>
        </w:rPr>
        <w:t xml:space="preserve"> mee aan de 10-daagse van de Geestelijke Gezondheid! Hiermee zetten we het belang van een goede geestelijke gezondheid en veerkracht in de kijker. Dit jaar staan ontmoeting en sociale verbondenheid centraal. Want: contact met anderen, dat hebben we nodig. Warme, bevredigende contacten laden onze batterijen op, geven ons de kans om te troosten en getroost te worden als het minder gaat, zorgen ervoor dat we gemeenschappelijke herinneringen opbouwen, … En steun van anderen is één van de belangrijkste hulpbronnen voor mensen wanneer de veerkracht in het gedrang komt. Na al die maanden corona-pandemie weten we meer dan ooit: veerkrachtig zijn, dat doen we samen.</w:t>
      </w:r>
    </w:p>
    <w:p w14:paraId="631531BD" w14:textId="52E7F5AE" w:rsidR="004B39FB" w:rsidRPr="004B39FB" w:rsidRDefault="004B39FB" w:rsidP="004B39FB">
      <w:pPr>
        <w:rPr>
          <w:rFonts w:ascii="Source Sans Pro" w:hAnsi="Source Sans Pro"/>
        </w:rPr>
      </w:pPr>
      <w:r w:rsidRPr="004B39FB">
        <w:rPr>
          <w:rFonts w:ascii="Source Sans Pro" w:hAnsi="Source Sans Pro"/>
        </w:rPr>
        <w:t xml:space="preserve">Als centrale actie staan dit jaar bankenacties in </w:t>
      </w:r>
      <w:r>
        <w:rPr>
          <w:rFonts w:ascii="Source Sans Pro" w:hAnsi="Source Sans Pro"/>
        </w:rPr>
        <w:t>de kijker</w:t>
      </w:r>
      <w:r w:rsidRPr="004B39FB">
        <w:rPr>
          <w:rFonts w:ascii="Source Sans Pro" w:hAnsi="Source Sans Pro"/>
        </w:rPr>
        <w:t xml:space="preserve">. Een zitbank als plek van ontmoeting, om een praatje met mekaar te slaan of om met de buurt samen te komen. Je kan er bijvoorbeeld een wekelijkse gewoonte van maken om er op een vast moment samen te komen, met een gezond hapje en drankje. Een zitbank dient ook als stopplek tijdens een wandeling, ideaal om even tot rust te komen en te genieten van de omgeving. Misschien hangt er wel een bankhanger aan de bank? In het teken van de 10-daagse van de Geestelijke Gezondheid hebben we immers verschillende banken opgesmukt. Op de bankhanger vind je een vraag, spreuk of andere inspiratie om het gesprek met je bank- of wandelgenoot mee in of verder te zetten. Hoe gaat het bijvoorbeeld écht met jou? Of wat is jouw klein </w:t>
      </w:r>
      <w:proofErr w:type="spellStart"/>
      <w:r w:rsidRPr="004B39FB">
        <w:rPr>
          <w:rFonts w:ascii="Source Sans Pro" w:hAnsi="Source Sans Pro"/>
        </w:rPr>
        <w:t>gelukske</w:t>
      </w:r>
      <w:proofErr w:type="spellEnd"/>
      <w:r w:rsidRPr="004B39FB">
        <w:rPr>
          <w:rFonts w:ascii="Source Sans Pro" w:hAnsi="Source Sans Pro"/>
        </w:rPr>
        <w:t>?</w:t>
      </w:r>
    </w:p>
    <w:p w14:paraId="15010599" w14:textId="6F85A323" w:rsidR="00764819" w:rsidRPr="00376957" w:rsidRDefault="004B39FB" w:rsidP="00AF3418">
      <w:pPr>
        <w:rPr>
          <w:rFonts w:ascii="Source Sans Pro" w:hAnsi="Source Sans Pro"/>
        </w:rPr>
      </w:pPr>
      <w:r w:rsidRPr="004B39FB">
        <w:rPr>
          <w:rFonts w:ascii="Source Sans Pro" w:hAnsi="Source Sans Pro"/>
        </w:rPr>
        <w:t xml:space="preserve">Check zeker de website </w:t>
      </w:r>
      <w:hyperlink r:id="rId12" w:history="1">
        <w:r w:rsidRPr="004B39FB">
          <w:rPr>
            <w:rStyle w:val="Hyperlink"/>
            <w:rFonts w:ascii="Source Sans Pro" w:hAnsi="Source Sans Pro"/>
          </w:rPr>
          <w:t>http://www.samenveerkrachtig.be</w:t>
        </w:r>
      </w:hyperlink>
      <w:r>
        <w:rPr>
          <w:rFonts w:ascii="Source Sans Pro" w:hAnsi="Source Sans Pro"/>
        </w:rPr>
        <w:t xml:space="preserve"> </w:t>
      </w:r>
      <w:r w:rsidRPr="004B39FB">
        <w:rPr>
          <w:rFonts w:ascii="Source Sans Pro" w:hAnsi="Source Sans Pro"/>
        </w:rPr>
        <w:t xml:space="preserve">om hier meer over te weten te komen, of om te kijken of er in jouw buurt leuke acties doorgaan in de periode van de 10-daagse van de Geestelijke Gezondheid. De verschillende activiteiten zijn ook te vinden op </w:t>
      </w:r>
      <w:hyperlink r:id="rId13" w:history="1">
        <w:r w:rsidRPr="004B39FB">
          <w:rPr>
            <w:rStyle w:val="Hyperlink"/>
            <w:rFonts w:ascii="Source Sans Pro" w:hAnsi="Source Sans Pro"/>
          </w:rPr>
          <w:t>http://www.uitinvlaanderen.be</w:t>
        </w:r>
      </w:hyperlink>
      <w:r w:rsidRPr="004B39FB">
        <w:rPr>
          <w:rFonts w:ascii="Source Sans Pro" w:hAnsi="Source Sans Pro"/>
        </w:rPr>
        <w:t xml:space="preserve"> via #samenveerkrachtig. Informatie over de specifieke acties van </w:t>
      </w:r>
      <w:r w:rsidRPr="004B39FB">
        <w:rPr>
          <w:rFonts w:ascii="Source Sans Pro" w:hAnsi="Source Sans Pro"/>
          <w:highlight w:val="yellow"/>
        </w:rPr>
        <w:t>naam [stad/gemeente]</w:t>
      </w:r>
      <w:r w:rsidRPr="004B39FB">
        <w:rPr>
          <w:rFonts w:ascii="Source Sans Pro" w:hAnsi="Source Sans Pro"/>
        </w:rPr>
        <w:t xml:space="preserve"> vind je hier: </w:t>
      </w:r>
      <w:r w:rsidRPr="004B39FB">
        <w:rPr>
          <w:rFonts w:ascii="Source Sans Pro" w:hAnsi="Source Sans Pro"/>
          <w:highlight w:val="yellow"/>
        </w:rPr>
        <w:t>[link lokale pagina stad/gemeente].</w:t>
      </w:r>
    </w:p>
    <w:sectPr w:rsidR="00764819" w:rsidRPr="0037695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EF39" w14:textId="77777777" w:rsidR="000D1E03" w:rsidRDefault="000D1E03" w:rsidP="00DD0AE9">
      <w:pPr>
        <w:spacing w:after="0" w:line="240" w:lineRule="auto"/>
      </w:pPr>
      <w:r>
        <w:separator/>
      </w:r>
    </w:p>
  </w:endnote>
  <w:endnote w:type="continuationSeparator" w:id="0">
    <w:p w14:paraId="30937D01" w14:textId="77777777" w:rsidR="000D1E03" w:rsidRDefault="000D1E03" w:rsidP="00DD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89D6" w14:textId="1692482D" w:rsidR="00DD0AE9" w:rsidRDefault="00DD0AE9">
    <w:pPr>
      <w:pStyle w:val="Voettekst"/>
    </w:pPr>
    <w:r>
      <w:rPr>
        <w:noProof/>
      </w:rPr>
      <w:drawing>
        <wp:inline distT="0" distB="0" distL="0" distR="0" wp14:anchorId="04E7A691" wp14:editId="1DD3181C">
          <wp:extent cx="5760720" cy="295866"/>
          <wp:effectExtent l="0" t="0" r="0" b="9525"/>
          <wp:docPr id="2" name="Afbeelding 2"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958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5A7E" w14:textId="77777777" w:rsidR="000D1E03" w:rsidRDefault="000D1E03" w:rsidP="00DD0AE9">
      <w:pPr>
        <w:spacing w:after="0" w:line="240" w:lineRule="auto"/>
      </w:pPr>
      <w:r>
        <w:separator/>
      </w:r>
    </w:p>
  </w:footnote>
  <w:footnote w:type="continuationSeparator" w:id="0">
    <w:p w14:paraId="45727E87" w14:textId="77777777" w:rsidR="000D1E03" w:rsidRDefault="000D1E03" w:rsidP="00DD0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A33"/>
    <w:multiLevelType w:val="hybridMultilevel"/>
    <w:tmpl w:val="9CA61F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E33D96"/>
    <w:multiLevelType w:val="multilevel"/>
    <w:tmpl w:val="E562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B0FFD"/>
    <w:multiLevelType w:val="multilevel"/>
    <w:tmpl w:val="28A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00C91"/>
    <w:multiLevelType w:val="hybridMultilevel"/>
    <w:tmpl w:val="8C0069E6"/>
    <w:lvl w:ilvl="0" w:tplc="B37E6FA6">
      <w:numFmt w:val="bullet"/>
      <w:lvlText w:val="-"/>
      <w:lvlJc w:val="left"/>
      <w:pPr>
        <w:ind w:left="480" w:hanging="360"/>
      </w:pPr>
      <w:rPr>
        <w:rFonts w:ascii="Source Sans Pro" w:eastAsiaTheme="majorEastAsia" w:hAnsi="Source Sans Pro" w:cs="Arial" w:hint="default"/>
        <w:b w:val="0"/>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83A75C2"/>
    <w:multiLevelType w:val="multilevel"/>
    <w:tmpl w:val="A420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D5417"/>
    <w:multiLevelType w:val="hybridMultilevel"/>
    <w:tmpl w:val="9726FBE4"/>
    <w:lvl w:ilvl="0" w:tplc="B37E6FA6">
      <w:numFmt w:val="bullet"/>
      <w:lvlText w:val="-"/>
      <w:lvlJc w:val="left"/>
      <w:pPr>
        <w:ind w:left="600" w:hanging="360"/>
      </w:pPr>
      <w:rPr>
        <w:rFonts w:ascii="Source Sans Pro" w:eastAsiaTheme="majorEastAsia" w:hAnsi="Source Sans Pro" w:cs="Arial" w:hint="default"/>
        <w:b w:val="0"/>
        <w:color w:val="000000"/>
      </w:rPr>
    </w:lvl>
    <w:lvl w:ilvl="1" w:tplc="08130003" w:tentative="1">
      <w:start w:val="1"/>
      <w:numFmt w:val="bullet"/>
      <w:lvlText w:val="o"/>
      <w:lvlJc w:val="left"/>
      <w:pPr>
        <w:ind w:left="1560" w:hanging="360"/>
      </w:pPr>
      <w:rPr>
        <w:rFonts w:ascii="Courier New" w:hAnsi="Courier New" w:cs="Courier New" w:hint="default"/>
      </w:rPr>
    </w:lvl>
    <w:lvl w:ilvl="2" w:tplc="08130005" w:tentative="1">
      <w:start w:val="1"/>
      <w:numFmt w:val="bullet"/>
      <w:lvlText w:val=""/>
      <w:lvlJc w:val="left"/>
      <w:pPr>
        <w:ind w:left="2280" w:hanging="360"/>
      </w:pPr>
      <w:rPr>
        <w:rFonts w:ascii="Wingdings" w:hAnsi="Wingdings" w:hint="default"/>
      </w:rPr>
    </w:lvl>
    <w:lvl w:ilvl="3" w:tplc="08130001" w:tentative="1">
      <w:start w:val="1"/>
      <w:numFmt w:val="bullet"/>
      <w:lvlText w:val=""/>
      <w:lvlJc w:val="left"/>
      <w:pPr>
        <w:ind w:left="3000" w:hanging="360"/>
      </w:pPr>
      <w:rPr>
        <w:rFonts w:ascii="Symbol" w:hAnsi="Symbol" w:hint="default"/>
      </w:rPr>
    </w:lvl>
    <w:lvl w:ilvl="4" w:tplc="08130003" w:tentative="1">
      <w:start w:val="1"/>
      <w:numFmt w:val="bullet"/>
      <w:lvlText w:val="o"/>
      <w:lvlJc w:val="left"/>
      <w:pPr>
        <w:ind w:left="3720" w:hanging="360"/>
      </w:pPr>
      <w:rPr>
        <w:rFonts w:ascii="Courier New" w:hAnsi="Courier New" w:cs="Courier New" w:hint="default"/>
      </w:rPr>
    </w:lvl>
    <w:lvl w:ilvl="5" w:tplc="08130005" w:tentative="1">
      <w:start w:val="1"/>
      <w:numFmt w:val="bullet"/>
      <w:lvlText w:val=""/>
      <w:lvlJc w:val="left"/>
      <w:pPr>
        <w:ind w:left="4440" w:hanging="360"/>
      </w:pPr>
      <w:rPr>
        <w:rFonts w:ascii="Wingdings" w:hAnsi="Wingdings" w:hint="default"/>
      </w:rPr>
    </w:lvl>
    <w:lvl w:ilvl="6" w:tplc="08130001" w:tentative="1">
      <w:start w:val="1"/>
      <w:numFmt w:val="bullet"/>
      <w:lvlText w:val=""/>
      <w:lvlJc w:val="left"/>
      <w:pPr>
        <w:ind w:left="5160" w:hanging="360"/>
      </w:pPr>
      <w:rPr>
        <w:rFonts w:ascii="Symbol" w:hAnsi="Symbol" w:hint="default"/>
      </w:rPr>
    </w:lvl>
    <w:lvl w:ilvl="7" w:tplc="08130003" w:tentative="1">
      <w:start w:val="1"/>
      <w:numFmt w:val="bullet"/>
      <w:lvlText w:val="o"/>
      <w:lvlJc w:val="left"/>
      <w:pPr>
        <w:ind w:left="5880" w:hanging="360"/>
      </w:pPr>
      <w:rPr>
        <w:rFonts w:ascii="Courier New" w:hAnsi="Courier New" w:cs="Courier New" w:hint="default"/>
      </w:rPr>
    </w:lvl>
    <w:lvl w:ilvl="8" w:tplc="08130005" w:tentative="1">
      <w:start w:val="1"/>
      <w:numFmt w:val="bullet"/>
      <w:lvlText w:val=""/>
      <w:lvlJc w:val="left"/>
      <w:pPr>
        <w:ind w:left="6600" w:hanging="360"/>
      </w:pPr>
      <w:rPr>
        <w:rFonts w:ascii="Wingdings" w:hAnsi="Wingdings" w:hint="default"/>
      </w:rPr>
    </w:lvl>
  </w:abstractNum>
  <w:abstractNum w:abstractNumId="6" w15:restartNumberingAfterBreak="0">
    <w:nsid w:val="5D4A2A8B"/>
    <w:multiLevelType w:val="hybridMultilevel"/>
    <w:tmpl w:val="B4825692"/>
    <w:lvl w:ilvl="0" w:tplc="08130001">
      <w:start w:val="1"/>
      <w:numFmt w:val="bullet"/>
      <w:lvlText w:val=""/>
      <w:lvlJc w:val="left"/>
      <w:pPr>
        <w:ind w:left="840" w:hanging="360"/>
      </w:pPr>
      <w:rPr>
        <w:rFonts w:ascii="Symbol" w:hAnsi="Symbol" w:hint="default"/>
      </w:rPr>
    </w:lvl>
    <w:lvl w:ilvl="1" w:tplc="08130003" w:tentative="1">
      <w:start w:val="1"/>
      <w:numFmt w:val="bullet"/>
      <w:lvlText w:val="o"/>
      <w:lvlJc w:val="left"/>
      <w:pPr>
        <w:ind w:left="1560" w:hanging="360"/>
      </w:pPr>
      <w:rPr>
        <w:rFonts w:ascii="Courier New" w:hAnsi="Courier New" w:cs="Courier New" w:hint="default"/>
      </w:rPr>
    </w:lvl>
    <w:lvl w:ilvl="2" w:tplc="08130005" w:tentative="1">
      <w:start w:val="1"/>
      <w:numFmt w:val="bullet"/>
      <w:lvlText w:val=""/>
      <w:lvlJc w:val="left"/>
      <w:pPr>
        <w:ind w:left="2280" w:hanging="360"/>
      </w:pPr>
      <w:rPr>
        <w:rFonts w:ascii="Wingdings" w:hAnsi="Wingdings" w:hint="default"/>
      </w:rPr>
    </w:lvl>
    <w:lvl w:ilvl="3" w:tplc="08130001" w:tentative="1">
      <w:start w:val="1"/>
      <w:numFmt w:val="bullet"/>
      <w:lvlText w:val=""/>
      <w:lvlJc w:val="left"/>
      <w:pPr>
        <w:ind w:left="3000" w:hanging="360"/>
      </w:pPr>
      <w:rPr>
        <w:rFonts w:ascii="Symbol" w:hAnsi="Symbol" w:hint="default"/>
      </w:rPr>
    </w:lvl>
    <w:lvl w:ilvl="4" w:tplc="08130003" w:tentative="1">
      <w:start w:val="1"/>
      <w:numFmt w:val="bullet"/>
      <w:lvlText w:val="o"/>
      <w:lvlJc w:val="left"/>
      <w:pPr>
        <w:ind w:left="3720" w:hanging="360"/>
      </w:pPr>
      <w:rPr>
        <w:rFonts w:ascii="Courier New" w:hAnsi="Courier New" w:cs="Courier New" w:hint="default"/>
      </w:rPr>
    </w:lvl>
    <w:lvl w:ilvl="5" w:tplc="08130005" w:tentative="1">
      <w:start w:val="1"/>
      <w:numFmt w:val="bullet"/>
      <w:lvlText w:val=""/>
      <w:lvlJc w:val="left"/>
      <w:pPr>
        <w:ind w:left="4440" w:hanging="360"/>
      </w:pPr>
      <w:rPr>
        <w:rFonts w:ascii="Wingdings" w:hAnsi="Wingdings" w:hint="default"/>
      </w:rPr>
    </w:lvl>
    <w:lvl w:ilvl="6" w:tplc="08130001" w:tentative="1">
      <w:start w:val="1"/>
      <w:numFmt w:val="bullet"/>
      <w:lvlText w:val=""/>
      <w:lvlJc w:val="left"/>
      <w:pPr>
        <w:ind w:left="5160" w:hanging="360"/>
      </w:pPr>
      <w:rPr>
        <w:rFonts w:ascii="Symbol" w:hAnsi="Symbol" w:hint="default"/>
      </w:rPr>
    </w:lvl>
    <w:lvl w:ilvl="7" w:tplc="08130003" w:tentative="1">
      <w:start w:val="1"/>
      <w:numFmt w:val="bullet"/>
      <w:lvlText w:val="o"/>
      <w:lvlJc w:val="left"/>
      <w:pPr>
        <w:ind w:left="5880" w:hanging="360"/>
      </w:pPr>
      <w:rPr>
        <w:rFonts w:ascii="Courier New" w:hAnsi="Courier New" w:cs="Courier New" w:hint="default"/>
      </w:rPr>
    </w:lvl>
    <w:lvl w:ilvl="8" w:tplc="08130005" w:tentative="1">
      <w:start w:val="1"/>
      <w:numFmt w:val="bullet"/>
      <w:lvlText w:val=""/>
      <w:lvlJc w:val="left"/>
      <w:pPr>
        <w:ind w:left="6600" w:hanging="360"/>
      </w:pPr>
      <w:rPr>
        <w:rFonts w:ascii="Wingdings" w:hAnsi="Wingdings" w:hint="default"/>
      </w:rPr>
    </w:lvl>
  </w:abstractNum>
  <w:abstractNum w:abstractNumId="7" w15:restartNumberingAfterBreak="0">
    <w:nsid w:val="6019792F"/>
    <w:multiLevelType w:val="hybridMultilevel"/>
    <w:tmpl w:val="C21886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0BC301B"/>
    <w:multiLevelType w:val="hybridMultilevel"/>
    <w:tmpl w:val="90FC85A2"/>
    <w:lvl w:ilvl="0" w:tplc="B37E6FA6">
      <w:numFmt w:val="bullet"/>
      <w:lvlText w:val="-"/>
      <w:lvlJc w:val="left"/>
      <w:pPr>
        <w:ind w:left="480" w:hanging="360"/>
      </w:pPr>
      <w:rPr>
        <w:rFonts w:ascii="Source Sans Pro" w:eastAsiaTheme="majorEastAsia" w:hAnsi="Source Sans Pro" w:cs="Arial" w:hint="default"/>
        <w:b w:val="0"/>
        <w:color w:val="000000"/>
      </w:rPr>
    </w:lvl>
    <w:lvl w:ilvl="1" w:tplc="08130003" w:tentative="1">
      <w:start w:val="1"/>
      <w:numFmt w:val="bullet"/>
      <w:lvlText w:val="o"/>
      <w:lvlJc w:val="left"/>
      <w:pPr>
        <w:ind w:left="1200" w:hanging="360"/>
      </w:pPr>
      <w:rPr>
        <w:rFonts w:ascii="Courier New" w:hAnsi="Courier New" w:cs="Courier New" w:hint="default"/>
      </w:rPr>
    </w:lvl>
    <w:lvl w:ilvl="2" w:tplc="08130005" w:tentative="1">
      <w:start w:val="1"/>
      <w:numFmt w:val="bullet"/>
      <w:lvlText w:val=""/>
      <w:lvlJc w:val="left"/>
      <w:pPr>
        <w:ind w:left="1920" w:hanging="360"/>
      </w:pPr>
      <w:rPr>
        <w:rFonts w:ascii="Wingdings" w:hAnsi="Wingdings" w:hint="default"/>
      </w:rPr>
    </w:lvl>
    <w:lvl w:ilvl="3" w:tplc="08130001" w:tentative="1">
      <w:start w:val="1"/>
      <w:numFmt w:val="bullet"/>
      <w:lvlText w:val=""/>
      <w:lvlJc w:val="left"/>
      <w:pPr>
        <w:ind w:left="2640" w:hanging="360"/>
      </w:pPr>
      <w:rPr>
        <w:rFonts w:ascii="Symbol" w:hAnsi="Symbol" w:hint="default"/>
      </w:rPr>
    </w:lvl>
    <w:lvl w:ilvl="4" w:tplc="08130003" w:tentative="1">
      <w:start w:val="1"/>
      <w:numFmt w:val="bullet"/>
      <w:lvlText w:val="o"/>
      <w:lvlJc w:val="left"/>
      <w:pPr>
        <w:ind w:left="3360" w:hanging="360"/>
      </w:pPr>
      <w:rPr>
        <w:rFonts w:ascii="Courier New" w:hAnsi="Courier New" w:cs="Courier New" w:hint="default"/>
      </w:rPr>
    </w:lvl>
    <w:lvl w:ilvl="5" w:tplc="08130005" w:tentative="1">
      <w:start w:val="1"/>
      <w:numFmt w:val="bullet"/>
      <w:lvlText w:val=""/>
      <w:lvlJc w:val="left"/>
      <w:pPr>
        <w:ind w:left="4080" w:hanging="360"/>
      </w:pPr>
      <w:rPr>
        <w:rFonts w:ascii="Wingdings" w:hAnsi="Wingdings" w:hint="default"/>
      </w:rPr>
    </w:lvl>
    <w:lvl w:ilvl="6" w:tplc="08130001" w:tentative="1">
      <w:start w:val="1"/>
      <w:numFmt w:val="bullet"/>
      <w:lvlText w:val=""/>
      <w:lvlJc w:val="left"/>
      <w:pPr>
        <w:ind w:left="4800" w:hanging="360"/>
      </w:pPr>
      <w:rPr>
        <w:rFonts w:ascii="Symbol" w:hAnsi="Symbol" w:hint="default"/>
      </w:rPr>
    </w:lvl>
    <w:lvl w:ilvl="7" w:tplc="08130003" w:tentative="1">
      <w:start w:val="1"/>
      <w:numFmt w:val="bullet"/>
      <w:lvlText w:val="o"/>
      <w:lvlJc w:val="left"/>
      <w:pPr>
        <w:ind w:left="5520" w:hanging="360"/>
      </w:pPr>
      <w:rPr>
        <w:rFonts w:ascii="Courier New" w:hAnsi="Courier New" w:cs="Courier New" w:hint="default"/>
      </w:rPr>
    </w:lvl>
    <w:lvl w:ilvl="8" w:tplc="08130005" w:tentative="1">
      <w:start w:val="1"/>
      <w:numFmt w:val="bullet"/>
      <w:lvlText w:val=""/>
      <w:lvlJc w:val="left"/>
      <w:pPr>
        <w:ind w:left="6240" w:hanging="360"/>
      </w:pPr>
      <w:rPr>
        <w:rFonts w:ascii="Wingdings" w:hAnsi="Wingdings" w:hint="default"/>
      </w:rPr>
    </w:lvl>
  </w:abstractNum>
  <w:abstractNum w:abstractNumId="9" w15:restartNumberingAfterBreak="0">
    <w:nsid w:val="72493665"/>
    <w:multiLevelType w:val="multilevel"/>
    <w:tmpl w:val="EAD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FC87541"/>
    <w:multiLevelType w:val="multilevel"/>
    <w:tmpl w:val="1662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
  </w:num>
  <w:num w:numId="4">
    <w:abstractNumId w:val="4"/>
  </w:num>
  <w:num w:numId="5">
    <w:abstractNumId w:val="9"/>
  </w:num>
  <w:num w:numId="6">
    <w:abstractNumId w:val="11"/>
  </w:num>
  <w:num w:numId="7">
    <w:abstractNumId w:val="0"/>
  </w:num>
  <w:num w:numId="8">
    <w:abstractNumId w:val="7"/>
  </w:num>
  <w:num w:numId="9">
    <w:abstractNumId w:val="6"/>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AE"/>
    <w:rsid w:val="00010F1F"/>
    <w:rsid w:val="00051CED"/>
    <w:rsid w:val="00052F1C"/>
    <w:rsid w:val="000B3B6A"/>
    <w:rsid w:val="000C24C4"/>
    <w:rsid w:val="000D1E03"/>
    <w:rsid w:val="000F3A52"/>
    <w:rsid w:val="00102855"/>
    <w:rsid w:val="0010715B"/>
    <w:rsid w:val="001071C1"/>
    <w:rsid w:val="00141E4D"/>
    <w:rsid w:val="001452DB"/>
    <w:rsid w:val="001A3589"/>
    <w:rsid w:val="00292B7A"/>
    <w:rsid w:val="002C77A9"/>
    <w:rsid w:val="002E4C64"/>
    <w:rsid w:val="002F17B0"/>
    <w:rsid w:val="00320871"/>
    <w:rsid w:val="00350F94"/>
    <w:rsid w:val="00376957"/>
    <w:rsid w:val="003B53CF"/>
    <w:rsid w:val="003D5869"/>
    <w:rsid w:val="00401096"/>
    <w:rsid w:val="00486BA6"/>
    <w:rsid w:val="00493882"/>
    <w:rsid w:val="004A04E9"/>
    <w:rsid w:val="004B39FB"/>
    <w:rsid w:val="004F1DCF"/>
    <w:rsid w:val="00553D0B"/>
    <w:rsid w:val="00586F4C"/>
    <w:rsid w:val="005C457F"/>
    <w:rsid w:val="005F6141"/>
    <w:rsid w:val="00612E5C"/>
    <w:rsid w:val="006306CA"/>
    <w:rsid w:val="0064576B"/>
    <w:rsid w:val="00687D7C"/>
    <w:rsid w:val="006F1008"/>
    <w:rsid w:val="006F1E1A"/>
    <w:rsid w:val="00703CC7"/>
    <w:rsid w:val="007235AE"/>
    <w:rsid w:val="00731B0C"/>
    <w:rsid w:val="00764819"/>
    <w:rsid w:val="007813DF"/>
    <w:rsid w:val="007B2C5C"/>
    <w:rsid w:val="007C37CD"/>
    <w:rsid w:val="007C43C0"/>
    <w:rsid w:val="007F52F3"/>
    <w:rsid w:val="00821B90"/>
    <w:rsid w:val="008D1D2D"/>
    <w:rsid w:val="00963E50"/>
    <w:rsid w:val="009A62EB"/>
    <w:rsid w:val="009D1C71"/>
    <w:rsid w:val="00A00524"/>
    <w:rsid w:val="00AA1ECF"/>
    <w:rsid w:val="00AA28E6"/>
    <w:rsid w:val="00AF3418"/>
    <w:rsid w:val="00B04543"/>
    <w:rsid w:val="00B527CF"/>
    <w:rsid w:val="00B56330"/>
    <w:rsid w:val="00B62D99"/>
    <w:rsid w:val="00B638BD"/>
    <w:rsid w:val="00BA7A34"/>
    <w:rsid w:val="00BD167D"/>
    <w:rsid w:val="00BF6E8F"/>
    <w:rsid w:val="00C7780C"/>
    <w:rsid w:val="00CA34C6"/>
    <w:rsid w:val="00CB1E9E"/>
    <w:rsid w:val="00D01812"/>
    <w:rsid w:val="00D31467"/>
    <w:rsid w:val="00D40EDF"/>
    <w:rsid w:val="00D80C31"/>
    <w:rsid w:val="00D85655"/>
    <w:rsid w:val="00DC1D96"/>
    <w:rsid w:val="00DC35A3"/>
    <w:rsid w:val="00DD0AE9"/>
    <w:rsid w:val="00DE2ED5"/>
    <w:rsid w:val="00DE6F94"/>
    <w:rsid w:val="00E573EA"/>
    <w:rsid w:val="00E81957"/>
    <w:rsid w:val="00EB44F7"/>
    <w:rsid w:val="00EF0B39"/>
    <w:rsid w:val="00F529BD"/>
    <w:rsid w:val="00F540A9"/>
    <w:rsid w:val="00F873DC"/>
    <w:rsid w:val="00FA7A38"/>
    <w:rsid w:val="00FD4CB9"/>
    <w:rsid w:val="00FE0262"/>
    <w:rsid w:val="00FE2A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AD40A"/>
  <w15:chartTrackingRefBased/>
  <w15:docId w15:val="{D9D305E0-8F33-4A72-A287-2BB0CF21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00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unhideWhenUsed/>
    <w:qFormat/>
    <w:rsid w:val="009A62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34C6"/>
    <w:pPr>
      <w:spacing w:after="120" w:line="276" w:lineRule="auto"/>
      <w:ind w:left="720"/>
      <w:contextualSpacing/>
      <w:jc w:val="both"/>
    </w:pPr>
    <w:rPr>
      <w:rFonts w:eastAsiaTheme="minorEastAsia"/>
      <w:sz w:val="21"/>
      <w:szCs w:val="21"/>
      <w:lang w:eastAsia="nl-BE"/>
      <w14:ligatures w14:val="standard"/>
    </w:rPr>
  </w:style>
  <w:style w:type="character" w:styleId="Hyperlink">
    <w:name w:val="Hyperlink"/>
    <w:basedOn w:val="Standaardalinea-lettertype"/>
    <w:uiPriority w:val="99"/>
    <w:unhideWhenUsed/>
    <w:rsid w:val="004F1DCF"/>
    <w:rPr>
      <w:color w:val="0563C1" w:themeColor="hyperlink"/>
      <w:u w:val="single"/>
    </w:rPr>
  </w:style>
  <w:style w:type="character" w:styleId="Onopgelostemelding">
    <w:name w:val="Unresolved Mention"/>
    <w:basedOn w:val="Standaardalinea-lettertype"/>
    <w:uiPriority w:val="99"/>
    <w:semiHidden/>
    <w:unhideWhenUsed/>
    <w:rsid w:val="004F1DCF"/>
    <w:rPr>
      <w:color w:val="605E5C"/>
      <w:shd w:val="clear" w:color="auto" w:fill="E1DFDD"/>
    </w:rPr>
  </w:style>
  <w:style w:type="paragraph" w:styleId="Titel">
    <w:name w:val="Title"/>
    <w:basedOn w:val="Standaard"/>
    <w:next w:val="Standaard"/>
    <w:link w:val="TitelChar"/>
    <w:uiPriority w:val="10"/>
    <w:qFormat/>
    <w:rsid w:val="00376957"/>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14:ligatures w14:val="standard"/>
    </w:rPr>
  </w:style>
  <w:style w:type="character" w:customStyle="1" w:styleId="TitelChar">
    <w:name w:val="Titel Char"/>
    <w:basedOn w:val="Standaardalinea-lettertype"/>
    <w:link w:val="Titel"/>
    <w:uiPriority w:val="10"/>
    <w:rsid w:val="00376957"/>
    <w:rPr>
      <w:rFonts w:asciiTheme="majorHAnsi" w:eastAsiaTheme="majorEastAsia" w:hAnsiTheme="majorHAnsi" w:cstheme="majorBidi"/>
      <w:b/>
      <w:color w:val="44546A" w:themeColor="text2"/>
      <w:spacing w:val="5"/>
      <w:kern w:val="28"/>
      <w:sz w:val="44"/>
      <w:szCs w:val="44"/>
      <w14:ligatures w14:val="standard"/>
    </w:rPr>
  </w:style>
  <w:style w:type="character" w:customStyle="1" w:styleId="Kop1Char">
    <w:name w:val="Kop 1 Char"/>
    <w:basedOn w:val="Standaardalinea-lettertype"/>
    <w:link w:val="Kop1"/>
    <w:uiPriority w:val="9"/>
    <w:rsid w:val="00A00524"/>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A0052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00524"/>
    <w:rPr>
      <w:b/>
      <w:bCs/>
    </w:rPr>
  </w:style>
  <w:style w:type="character" w:customStyle="1" w:styleId="Kop2Char">
    <w:name w:val="Kop 2 Char"/>
    <w:basedOn w:val="Standaardalinea-lettertype"/>
    <w:link w:val="Kop2"/>
    <w:uiPriority w:val="9"/>
    <w:rsid w:val="009A62EB"/>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F529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29BD"/>
    <w:rPr>
      <w:rFonts w:ascii="Segoe UI" w:hAnsi="Segoe UI" w:cs="Segoe UI"/>
      <w:sz w:val="18"/>
      <w:szCs w:val="18"/>
    </w:rPr>
  </w:style>
  <w:style w:type="character" w:styleId="GevolgdeHyperlink">
    <w:name w:val="FollowedHyperlink"/>
    <w:basedOn w:val="Standaardalinea-lettertype"/>
    <w:uiPriority w:val="99"/>
    <w:semiHidden/>
    <w:unhideWhenUsed/>
    <w:rsid w:val="00D85655"/>
    <w:rPr>
      <w:color w:val="954F72" w:themeColor="followedHyperlink"/>
      <w:u w:val="single"/>
    </w:rPr>
  </w:style>
  <w:style w:type="paragraph" w:styleId="Koptekst">
    <w:name w:val="header"/>
    <w:basedOn w:val="Standaard"/>
    <w:link w:val="KoptekstChar"/>
    <w:uiPriority w:val="99"/>
    <w:unhideWhenUsed/>
    <w:rsid w:val="00DD0A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0AE9"/>
  </w:style>
  <w:style w:type="paragraph" w:styleId="Voettekst">
    <w:name w:val="footer"/>
    <w:basedOn w:val="Standaard"/>
    <w:link w:val="VoettekstChar"/>
    <w:uiPriority w:val="99"/>
    <w:unhideWhenUsed/>
    <w:rsid w:val="00DD0A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551">
      <w:bodyDiv w:val="1"/>
      <w:marLeft w:val="0"/>
      <w:marRight w:val="0"/>
      <w:marTop w:val="0"/>
      <w:marBottom w:val="0"/>
      <w:divBdr>
        <w:top w:val="none" w:sz="0" w:space="0" w:color="auto"/>
        <w:left w:val="none" w:sz="0" w:space="0" w:color="auto"/>
        <w:bottom w:val="none" w:sz="0" w:space="0" w:color="auto"/>
        <w:right w:val="none" w:sz="0" w:space="0" w:color="auto"/>
      </w:divBdr>
      <w:divsChild>
        <w:div w:id="2136101166">
          <w:marLeft w:val="0"/>
          <w:marRight w:val="0"/>
          <w:marTop w:val="0"/>
          <w:marBottom w:val="0"/>
          <w:divBdr>
            <w:top w:val="none" w:sz="0" w:space="0" w:color="auto"/>
            <w:left w:val="none" w:sz="0" w:space="0" w:color="auto"/>
            <w:bottom w:val="none" w:sz="0" w:space="0" w:color="auto"/>
            <w:right w:val="none" w:sz="0" w:space="0" w:color="auto"/>
          </w:divBdr>
          <w:divsChild>
            <w:div w:id="1667631248">
              <w:marLeft w:val="0"/>
              <w:marRight w:val="0"/>
              <w:marTop w:val="0"/>
              <w:marBottom w:val="0"/>
              <w:divBdr>
                <w:top w:val="none" w:sz="0" w:space="0" w:color="auto"/>
                <w:left w:val="none" w:sz="0" w:space="0" w:color="auto"/>
                <w:bottom w:val="none" w:sz="0" w:space="0" w:color="auto"/>
                <w:right w:val="none" w:sz="0" w:space="0" w:color="auto"/>
              </w:divBdr>
              <w:divsChild>
                <w:div w:id="19371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4418">
      <w:bodyDiv w:val="1"/>
      <w:marLeft w:val="0"/>
      <w:marRight w:val="0"/>
      <w:marTop w:val="0"/>
      <w:marBottom w:val="0"/>
      <w:divBdr>
        <w:top w:val="none" w:sz="0" w:space="0" w:color="auto"/>
        <w:left w:val="none" w:sz="0" w:space="0" w:color="auto"/>
        <w:bottom w:val="none" w:sz="0" w:space="0" w:color="auto"/>
        <w:right w:val="none" w:sz="0" w:space="0" w:color="auto"/>
      </w:divBdr>
      <w:divsChild>
        <w:div w:id="1479154069">
          <w:marLeft w:val="240"/>
          <w:marRight w:val="240"/>
          <w:marTop w:val="0"/>
          <w:marBottom w:val="0"/>
          <w:divBdr>
            <w:top w:val="none" w:sz="0" w:space="0" w:color="auto"/>
            <w:left w:val="none" w:sz="0" w:space="0" w:color="auto"/>
            <w:bottom w:val="none" w:sz="0" w:space="0" w:color="auto"/>
            <w:right w:val="none" w:sz="0" w:space="0" w:color="auto"/>
          </w:divBdr>
          <w:divsChild>
            <w:div w:id="322123242">
              <w:marLeft w:val="0"/>
              <w:marRight w:val="0"/>
              <w:marTop w:val="0"/>
              <w:marBottom w:val="0"/>
              <w:divBdr>
                <w:top w:val="none" w:sz="0" w:space="0" w:color="auto"/>
                <w:left w:val="none" w:sz="0" w:space="0" w:color="auto"/>
                <w:bottom w:val="none" w:sz="0" w:space="0" w:color="auto"/>
                <w:right w:val="none" w:sz="0" w:space="0" w:color="auto"/>
              </w:divBdr>
            </w:div>
          </w:divsChild>
        </w:div>
        <w:div w:id="179517694">
          <w:marLeft w:val="0"/>
          <w:marRight w:val="0"/>
          <w:marTop w:val="0"/>
          <w:marBottom w:val="100"/>
          <w:divBdr>
            <w:top w:val="none" w:sz="0" w:space="0" w:color="auto"/>
            <w:left w:val="none" w:sz="0" w:space="0" w:color="auto"/>
            <w:bottom w:val="none" w:sz="0" w:space="0" w:color="auto"/>
            <w:right w:val="none" w:sz="0" w:space="0" w:color="auto"/>
          </w:divBdr>
        </w:div>
        <w:div w:id="2017152776">
          <w:marLeft w:val="240"/>
          <w:marRight w:val="240"/>
          <w:marTop w:val="0"/>
          <w:marBottom w:val="0"/>
          <w:divBdr>
            <w:top w:val="none" w:sz="0" w:space="0" w:color="auto"/>
            <w:left w:val="none" w:sz="0" w:space="0" w:color="auto"/>
            <w:bottom w:val="none" w:sz="0" w:space="0" w:color="auto"/>
            <w:right w:val="none" w:sz="0" w:space="0" w:color="auto"/>
          </w:divBdr>
        </w:div>
        <w:div w:id="1588030048">
          <w:marLeft w:val="0"/>
          <w:marRight w:val="0"/>
          <w:marTop w:val="360"/>
          <w:marBottom w:val="360"/>
          <w:divBdr>
            <w:top w:val="none" w:sz="0" w:space="0" w:color="auto"/>
            <w:left w:val="none" w:sz="0" w:space="0" w:color="auto"/>
            <w:bottom w:val="none" w:sz="0" w:space="0" w:color="auto"/>
            <w:right w:val="none" w:sz="0" w:space="0" w:color="auto"/>
          </w:divBdr>
          <w:divsChild>
            <w:div w:id="1990093817">
              <w:marLeft w:val="0"/>
              <w:marRight w:val="0"/>
              <w:marTop w:val="0"/>
              <w:marBottom w:val="0"/>
              <w:divBdr>
                <w:top w:val="none" w:sz="0" w:space="0" w:color="auto"/>
                <w:left w:val="none" w:sz="0" w:space="0" w:color="auto"/>
                <w:bottom w:val="none" w:sz="0" w:space="0" w:color="auto"/>
                <w:right w:val="none" w:sz="0" w:space="0" w:color="auto"/>
              </w:divBdr>
            </w:div>
            <w:div w:id="1375160991">
              <w:marLeft w:val="0"/>
              <w:marRight w:val="0"/>
              <w:marTop w:val="0"/>
              <w:marBottom w:val="0"/>
              <w:divBdr>
                <w:top w:val="none" w:sz="0" w:space="0" w:color="auto"/>
                <w:left w:val="none" w:sz="0" w:space="0" w:color="auto"/>
                <w:bottom w:val="none" w:sz="0" w:space="0" w:color="auto"/>
                <w:right w:val="none" w:sz="0" w:space="0" w:color="auto"/>
              </w:divBdr>
            </w:div>
          </w:divsChild>
        </w:div>
        <w:div w:id="305860609">
          <w:marLeft w:val="0"/>
          <w:marRight w:val="0"/>
          <w:marTop w:val="150"/>
          <w:marBottom w:val="150"/>
          <w:divBdr>
            <w:top w:val="none" w:sz="0" w:space="0" w:color="auto"/>
            <w:left w:val="none" w:sz="0" w:space="0" w:color="auto"/>
            <w:bottom w:val="none" w:sz="0" w:space="0" w:color="auto"/>
            <w:right w:val="none" w:sz="0" w:space="0" w:color="auto"/>
          </w:divBdr>
        </w:div>
        <w:div w:id="353658727">
          <w:marLeft w:val="0"/>
          <w:marRight w:val="0"/>
          <w:marTop w:val="150"/>
          <w:marBottom w:val="150"/>
          <w:divBdr>
            <w:top w:val="none" w:sz="0" w:space="0" w:color="auto"/>
            <w:left w:val="none" w:sz="0" w:space="0" w:color="auto"/>
            <w:bottom w:val="none" w:sz="0" w:space="0" w:color="auto"/>
            <w:right w:val="none" w:sz="0" w:space="0" w:color="auto"/>
          </w:divBdr>
        </w:div>
        <w:div w:id="319314274">
          <w:marLeft w:val="0"/>
          <w:marRight w:val="0"/>
          <w:marTop w:val="150"/>
          <w:marBottom w:val="150"/>
          <w:divBdr>
            <w:top w:val="none" w:sz="0" w:space="0" w:color="auto"/>
            <w:left w:val="none" w:sz="0" w:space="0" w:color="auto"/>
            <w:bottom w:val="none" w:sz="0" w:space="0" w:color="auto"/>
            <w:right w:val="none" w:sz="0" w:space="0" w:color="auto"/>
          </w:divBdr>
        </w:div>
        <w:div w:id="863399985">
          <w:marLeft w:val="0"/>
          <w:marRight w:val="0"/>
          <w:marTop w:val="150"/>
          <w:marBottom w:val="150"/>
          <w:divBdr>
            <w:top w:val="none" w:sz="0" w:space="0" w:color="auto"/>
            <w:left w:val="none" w:sz="0" w:space="0" w:color="auto"/>
            <w:bottom w:val="none" w:sz="0" w:space="0" w:color="auto"/>
            <w:right w:val="none" w:sz="0" w:space="0" w:color="auto"/>
          </w:divBdr>
        </w:div>
        <w:div w:id="783303839">
          <w:marLeft w:val="0"/>
          <w:marRight w:val="0"/>
          <w:marTop w:val="150"/>
          <w:marBottom w:val="150"/>
          <w:divBdr>
            <w:top w:val="none" w:sz="0" w:space="0" w:color="auto"/>
            <w:left w:val="none" w:sz="0" w:space="0" w:color="auto"/>
            <w:bottom w:val="none" w:sz="0" w:space="0" w:color="auto"/>
            <w:right w:val="none" w:sz="0" w:space="0" w:color="auto"/>
          </w:divBdr>
        </w:div>
        <w:div w:id="1569534966">
          <w:marLeft w:val="240"/>
          <w:marRight w:val="240"/>
          <w:marTop w:val="0"/>
          <w:marBottom w:val="0"/>
          <w:divBdr>
            <w:top w:val="none" w:sz="0" w:space="0" w:color="auto"/>
            <w:left w:val="none" w:sz="0" w:space="0" w:color="auto"/>
            <w:bottom w:val="none" w:sz="0" w:space="0" w:color="auto"/>
            <w:right w:val="none" w:sz="0" w:space="0" w:color="auto"/>
          </w:divBdr>
          <w:divsChild>
            <w:div w:id="72512816">
              <w:marLeft w:val="0"/>
              <w:marRight w:val="0"/>
              <w:marTop w:val="0"/>
              <w:marBottom w:val="0"/>
              <w:divBdr>
                <w:top w:val="none" w:sz="0" w:space="0" w:color="auto"/>
                <w:left w:val="none" w:sz="0" w:space="0" w:color="auto"/>
                <w:bottom w:val="none" w:sz="0" w:space="0" w:color="auto"/>
                <w:right w:val="none" w:sz="0" w:space="0" w:color="auto"/>
              </w:divBdr>
              <w:divsChild>
                <w:div w:id="288555786">
                  <w:marLeft w:val="0"/>
                  <w:marRight w:val="0"/>
                  <w:marTop w:val="120"/>
                  <w:marBottom w:val="120"/>
                  <w:divBdr>
                    <w:top w:val="none" w:sz="0" w:space="0" w:color="auto"/>
                    <w:left w:val="none" w:sz="0" w:space="0" w:color="auto"/>
                    <w:bottom w:val="none" w:sz="0" w:space="0" w:color="auto"/>
                    <w:right w:val="none" w:sz="0" w:space="0" w:color="auto"/>
                  </w:divBdr>
                  <w:divsChild>
                    <w:div w:id="802039504">
                      <w:marLeft w:val="180"/>
                      <w:marRight w:val="0"/>
                      <w:marTop w:val="0"/>
                      <w:marBottom w:val="0"/>
                      <w:divBdr>
                        <w:top w:val="none" w:sz="0" w:space="0" w:color="auto"/>
                        <w:left w:val="none" w:sz="0" w:space="0" w:color="auto"/>
                        <w:bottom w:val="none" w:sz="0" w:space="0" w:color="auto"/>
                        <w:right w:val="none" w:sz="0" w:space="0" w:color="auto"/>
                      </w:divBdr>
                    </w:div>
                  </w:divsChild>
                </w:div>
                <w:div w:id="1243415913">
                  <w:marLeft w:val="0"/>
                  <w:marRight w:val="0"/>
                  <w:marTop w:val="120"/>
                  <w:marBottom w:val="120"/>
                  <w:divBdr>
                    <w:top w:val="none" w:sz="0" w:space="0" w:color="auto"/>
                    <w:left w:val="none" w:sz="0" w:space="0" w:color="auto"/>
                    <w:bottom w:val="none" w:sz="0" w:space="0" w:color="auto"/>
                    <w:right w:val="none" w:sz="0" w:space="0" w:color="auto"/>
                  </w:divBdr>
                  <w:divsChild>
                    <w:div w:id="831724381">
                      <w:marLeft w:val="180"/>
                      <w:marRight w:val="0"/>
                      <w:marTop w:val="0"/>
                      <w:marBottom w:val="0"/>
                      <w:divBdr>
                        <w:top w:val="none" w:sz="0" w:space="0" w:color="auto"/>
                        <w:left w:val="none" w:sz="0" w:space="0" w:color="auto"/>
                        <w:bottom w:val="none" w:sz="0" w:space="0" w:color="auto"/>
                        <w:right w:val="none" w:sz="0" w:space="0" w:color="auto"/>
                      </w:divBdr>
                    </w:div>
                  </w:divsChild>
                </w:div>
                <w:div w:id="1198280062">
                  <w:marLeft w:val="0"/>
                  <w:marRight w:val="0"/>
                  <w:marTop w:val="120"/>
                  <w:marBottom w:val="120"/>
                  <w:divBdr>
                    <w:top w:val="none" w:sz="0" w:space="0" w:color="auto"/>
                    <w:left w:val="none" w:sz="0" w:space="0" w:color="auto"/>
                    <w:bottom w:val="none" w:sz="0" w:space="0" w:color="auto"/>
                    <w:right w:val="none" w:sz="0" w:space="0" w:color="auto"/>
                  </w:divBdr>
                  <w:divsChild>
                    <w:div w:id="4120471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0225">
      <w:bodyDiv w:val="1"/>
      <w:marLeft w:val="0"/>
      <w:marRight w:val="0"/>
      <w:marTop w:val="0"/>
      <w:marBottom w:val="0"/>
      <w:divBdr>
        <w:top w:val="none" w:sz="0" w:space="0" w:color="auto"/>
        <w:left w:val="none" w:sz="0" w:space="0" w:color="auto"/>
        <w:bottom w:val="none" w:sz="0" w:space="0" w:color="auto"/>
        <w:right w:val="none" w:sz="0" w:space="0" w:color="auto"/>
      </w:divBdr>
      <w:divsChild>
        <w:div w:id="523323357">
          <w:marLeft w:val="0"/>
          <w:marRight w:val="0"/>
          <w:marTop w:val="0"/>
          <w:marBottom w:val="0"/>
          <w:divBdr>
            <w:top w:val="none" w:sz="0" w:space="0" w:color="auto"/>
            <w:left w:val="none" w:sz="0" w:space="0" w:color="auto"/>
            <w:bottom w:val="none" w:sz="0" w:space="0" w:color="auto"/>
            <w:right w:val="none" w:sz="0" w:space="0" w:color="auto"/>
          </w:divBdr>
          <w:divsChild>
            <w:div w:id="1021660493">
              <w:marLeft w:val="0"/>
              <w:marRight w:val="0"/>
              <w:marTop w:val="0"/>
              <w:marBottom w:val="0"/>
              <w:divBdr>
                <w:top w:val="none" w:sz="0" w:space="0" w:color="auto"/>
                <w:left w:val="none" w:sz="0" w:space="0" w:color="auto"/>
                <w:bottom w:val="none" w:sz="0" w:space="0" w:color="auto"/>
                <w:right w:val="none" w:sz="0" w:space="0" w:color="auto"/>
              </w:divBdr>
              <w:divsChild>
                <w:div w:id="3681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0845">
      <w:bodyDiv w:val="1"/>
      <w:marLeft w:val="0"/>
      <w:marRight w:val="0"/>
      <w:marTop w:val="0"/>
      <w:marBottom w:val="0"/>
      <w:divBdr>
        <w:top w:val="none" w:sz="0" w:space="0" w:color="auto"/>
        <w:left w:val="none" w:sz="0" w:space="0" w:color="auto"/>
        <w:bottom w:val="none" w:sz="0" w:space="0" w:color="auto"/>
        <w:right w:val="none" w:sz="0" w:space="0" w:color="auto"/>
      </w:divBdr>
      <w:divsChild>
        <w:div w:id="652947726">
          <w:marLeft w:val="0"/>
          <w:marRight w:val="0"/>
          <w:marTop w:val="0"/>
          <w:marBottom w:val="100"/>
          <w:divBdr>
            <w:top w:val="none" w:sz="0" w:space="0" w:color="auto"/>
            <w:left w:val="none" w:sz="0" w:space="0" w:color="auto"/>
            <w:bottom w:val="none" w:sz="0" w:space="0" w:color="auto"/>
            <w:right w:val="none" w:sz="0" w:space="0" w:color="auto"/>
          </w:divBdr>
        </w:div>
        <w:div w:id="1477453093">
          <w:marLeft w:val="0"/>
          <w:marRight w:val="0"/>
          <w:marTop w:val="360"/>
          <w:marBottom w:val="360"/>
          <w:divBdr>
            <w:top w:val="none" w:sz="0" w:space="0" w:color="auto"/>
            <w:left w:val="none" w:sz="0" w:space="0" w:color="auto"/>
            <w:bottom w:val="none" w:sz="0" w:space="0" w:color="auto"/>
            <w:right w:val="none" w:sz="0" w:space="0" w:color="auto"/>
          </w:divBdr>
          <w:divsChild>
            <w:div w:id="2097432844">
              <w:marLeft w:val="0"/>
              <w:marRight w:val="0"/>
              <w:marTop w:val="0"/>
              <w:marBottom w:val="0"/>
              <w:divBdr>
                <w:top w:val="none" w:sz="0" w:space="0" w:color="auto"/>
                <w:left w:val="none" w:sz="0" w:space="0" w:color="auto"/>
                <w:bottom w:val="none" w:sz="0" w:space="0" w:color="auto"/>
                <w:right w:val="none" w:sz="0" w:space="0" w:color="auto"/>
              </w:divBdr>
            </w:div>
            <w:div w:id="2030375686">
              <w:marLeft w:val="0"/>
              <w:marRight w:val="0"/>
              <w:marTop w:val="0"/>
              <w:marBottom w:val="0"/>
              <w:divBdr>
                <w:top w:val="none" w:sz="0" w:space="0" w:color="auto"/>
                <w:left w:val="none" w:sz="0" w:space="0" w:color="auto"/>
                <w:bottom w:val="none" w:sz="0" w:space="0" w:color="auto"/>
                <w:right w:val="none" w:sz="0" w:space="0" w:color="auto"/>
              </w:divBdr>
            </w:div>
          </w:divsChild>
        </w:div>
        <w:div w:id="82185716">
          <w:marLeft w:val="0"/>
          <w:marRight w:val="0"/>
          <w:marTop w:val="150"/>
          <w:marBottom w:val="150"/>
          <w:divBdr>
            <w:top w:val="none" w:sz="0" w:space="0" w:color="auto"/>
            <w:left w:val="none" w:sz="0" w:space="0" w:color="auto"/>
            <w:bottom w:val="none" w:sz="0" w:space="0" w:color="auto"/>
            <w:right w:val="none" w:sz="0" w:space="0" w:color="auto"/>
          </w:divBdr>
        </w:div>
        <w:div w:id="1541278954">
          <w:marLeft w:val="0"/>
          <w:marRight w:val="0"/>
          <w:marTop w:val="150"/>
          <w:marBottom w:val="150"/>
          <w:divBdr>
            <w:top w:val="none" w:sz="0" w:space="0" w:color="auto"/>
            <w:left w:val="none" w:sz="0" w:space="0" w:color="auto"/>
            <w:bottom w:val="none" w:sz="0" w:space="0" w:color="auto"/>
            <w:right w:val="none" w:sz="0" w:space="0" w:color="auto"/>
          </w:divBdr>
        </w:div>
        <w:div w:id="1151675045">
          <w:marLeft w:val="240"/>
          <w:marRight w:val="240"/>
          <w:marTop w:val="0"/>
          <w:marBottom w:val="0"/>
          <w:divBdr>
            <w:top w:val="none" w:sz="0" w:space="0" w:color="auto"/>
            <w:left w:val="none" w:sz="0" w:space="0" w:color="auto"/>
            <w:bottom w:val="none" w:sz="0" w:space="0" w:color="auto"/>
            <w:right w:val="none" w:sz="0" w:space="0" w:color="auto"/>
          </w:divBdr>
          <w:divsChild>
            <w:div w:id="1227645834">
              <w:marLeft w:val="0"/>
              <w:marRight w:val="0"/>
              <w:marTop w:val="0"/>
              <w:marBottom w:val="0"/>
              <w:divBdr>
                <w:top w:val="none" w:sz="0" w:space="0" w:color="auto"/>
                <w:left w:val="none" w:sz="0" w:space="0" w:color="auto"/>
                <w:bottom w:val="none" w:sz="0" w:space="0" w:color="auto"/>
                <w:right w:val="none" w:sz="0" w:space="0" w:color="auto"/>
              </w:divBdr>
              <w:divsChild>
                <w:div w:id="352077439">
                  <w:marLeft w:val="0"/>
                  <w:marRight w:val="0"/>
                  <w:marTop w:val="120"/>
                  <w:marBottom w:val="120"/>
                  <w:divBdr>
                    <w:top w:val="none" w:sz="0" w:space="0" w:color="auto"/>
                    <w:left w:val="none" w:sz="0" w:space="0" w:color="auto"/>
                    <w:bottom w:val="none" w:sz="0" w:space="0" w:color="auto"/>
                    <w:right w:val="none" w:sz="0" w:space="0" w:color="auto"/>
                  </w:divBdr>
                  <w:divsChild>
                    <w:div w:id="2139029918">
                      <w:marLeft w:val="180"/>
                      <w:marRight w:val="0"/>
                      <w:marTop w:val="0"/>
                      <w:marBottom w:val="0"/>
                      <w:divBdr>
                        <w:top w:val="none" w:sz="0" w:space="0" w:color="auto"/>
                        <w:left w:val="none" w:sz="0" w:space="0" w:color="auto"/>
                        <w:bottom w:val="none" w:sz="0" w:space="0" w:color="auto"/>
                        <w:right w:val="none" w:sz="0" w:space="0" w:color="auto"/>
                      </w:divBdr>
                    </w:div>
                  </w:divsChild>
                </w:div>
                <w:div w:id="319501565">
                  <w:marLeft w:val="0"/>
                  <w:marRight w:val="0"/>
                  <w:marTop w:val="120"/>
                  <w:marBottom w:val="120"/>
                  <w:divBdr>
                    <w:top w:val="none" w:sz="0" w:space="0" w:color="auto"/>
                    <w:left w:val="none" w:sz="0" w:space="0" w:color="auto"/>
                    <w:bottom w:val="none" w:sz="0" w:space="0" w:color="auto"/>
                    <w:right w:val="none" w:sz="0" w:space="0" w:color="auto"/>
                  </w:divBdr>
                  <w:divsChild>
                    <w:div w:id="332144246">
                      <w:marLeft w:val="180"/>
                      <w:marRight w:val="0"/>
                      <w:marTop w:val="0"/>
                      <w:marBottom w:val="0"/>
                      <w:divBdr>
                        <w:top w:val="none" w:sz="0" w:space="0" w:color="auto"/>
                        <w:left w:val="none" w:sz="0" w:space="0" w:color="auto"/>
                        <w:bottom w:val="none" w:sz="0" w:space="0" w:color="auto"/>
                        <w:right w:val="none" w:sz="0" w:space="0" w:color="auto"/>
                      </w:divBdr>
                    </w:div>
                  </w:divsChild>
                </w:div>
                <w:div w:id="1696424675">
                  <w:marLeft w:val="0"/>
                  <w:marRight w:val="0"/>
                  <w:marTop w:val="120"/>
                  <w:marBottom w:val="120"/>
                  <w:divBdr>
                    <w:top w:val="none" w:sz="0" w:space="0" w:color="auto"/>
                    <w:left w:val="none" w:sz="0" w:space="0" w:color="auto"/>
                    <w:bottom w:val="none" w:sz="0" w:space="0" w:color="auto"/>
                    <w:right w:val="none" w:sz="0" w:space="0" w:color="auto"/>
                  </w:divBdr>
                  <w:divsChild>
                    <w:div w:id="14957963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31239">
      <w:bodyDiv w:val="1"/>
      <w:marLeft w:val="0"/>
      <w:marRight w:val="0"/>
      <w:marTop w:val="0"/>
      <w:marBottom w:val="0"/>
      <w:divBdr>
        <w:top w:val="none" w:sz="0" w:space="0" w:color="auto"/>
        <w:left w:val="none" w:sz="0" w:space="0" w:color="auto"/>
        <w:bottom w:val="none" w:sz="0" w:space="0" w:color="auto"/>
        <w:right w:val="none" w:sz="0" w:space="0" w:color="auto"/>
      </w:divBdr>
      <w:divsChild>
        <w:div w:id="1649436850">
          <w:marLeft w:val="0"/>
          <w:marRight w:val="0"/>
          <w:marTop w:val="0"/>
          <w:marBottom w:val="0"/>
          <w:divBdr>
            <w:top w:val="none" w:sz="0" w:space="0" w:color="auto"/>
            <w:left w:val="none" w:sz="0" w:space="0" w:color="auto"/>
            <w:bottom w:val="single" w:sz="6" w:space="0" w:color="FFFFFF"/>
            <w:right w:val="none" w:sz="0" w:space="0" w:color="auto"/>
          </w:divBdr>
          <w:divsChild>
            <w:div w:id="1926069563">
              <w:marLeft w:val="120"/>
              <w:marRight w:val="0"/>
              <w:marTop w:val="0"/>
              <w:marBottom w:val="0"/>
              <w:divBdr>
                <w:top w:val="none" w:sz="0" w:space="0" w:color="auto"/>
                <w:left w:val="none" w:sz="0" w:space="0" w:color="auto"/>
                <w:bottom w:val="none" w:sz="0" w:space="0" w:color="auto"/>
                <w:right w:val="none" w:sz="0" w:space="0" w:color="auto"/>
              </w:divBdr>
            </w:div>
          </w:divsChild>
        </w:div>
        <w:div w:id="591013520">
          <w:marLeft w:val="0"/>
          <w:marRight w:val="0"/>
          <w:marTop w:val="0"/>
          <w:marBottom w:val="0"/>
          <w:divBdr>
            <w:top w:val="none" w:sz="0" w:space="0" w:color="auto"/>
            <w:left w:val="none" w:sz="0" w:space="0" w:color="auto"/>
            <w:bottom w:val="single" w:sz="6" w:space="0" w:color="FFFFFF"/>
            <w:right w:val="none" w:sz="0" w:space="0" w:color="auto"/>
          </w:divBdr>
          <w:divsChild>
            <w:div w:id="661087246">
              <w:marLeft w:val="120"/>
              <w:marRight w:val="0"/>
              <w:marTop w:val="0"/>
              <w:marBottom w:val="0"/>
              <w:divBdr>
                <w:top w:val="none" w:sz="0" w:space="0" w:color="auto"/>
                <w:left w:val="none" w:sz="0" w:space="0" w:color="auto"/>
                <w:bottom w:val="none" w:sz="0" w:space="0" w:color="auto"/>
                <w:right w:val="none" w:sz="0" w:space="0" w:color="auto"/>
              </w:divBdr>
            </w:div>
          </w:divsChild>
        </w:div>
        <w:div w:id="709064163">
          <w:marLeft w:val="0"/>
          <w:marRight w:val="0"/>
          <w:marTop w:val="0"/>
          <w:marBottom w:val="0"/>
          <w:divBdr>
            <w:top w:val="none" w:sz="0" w:space="0" w:color="auto"/>
            <w:left w:val="none" w:sz="0" w:space="0" w:color="auto"/>
            <w:bottom w:val="single" w:sz="6" w:space="0" w:color="FFFFFF"/>
            <w:right w:val="none" w:sz="0" w:space="0" w:color="auto"/>
          </w:divBdr>
          <w:divsChild>
            <w:div w:id="1855924902">
              <w:marLeft w:val="120"/>
              <w:marRight w:val="0"/>
              <w:marTop w:val="0"/>
              <w:marBottom w:val="0"/>
              <w:divBdr>
                <w:top w:val="none" w:sz="0" w:space="0" w:color="auto"/>
                <w:left w:val="none" w:sz="0" w:space="0" w:color="auto"/>
                <w:bottom w:val="none" w:sz="0" w:space="0" w:color="auto"/>
                <w:right w:val="none" w:sz="0" w:space="0" w:color="auto"/>
              </w:divBdr>
            </w:div>
          </w:divsChild>
        </w:div>
        <w:div w:id="920412875">
          <w:marLeft w:val="0"/>
          <w:marRight w:val="0"/>
          <w:marTop w:val="0"/>
          <w:marBottom w:val="0"/>
          <w:divBdr>
            <w:top w:val="none" w:sz="0" w:space="0" w:color="auto"/>
            <w:left w:val="none" w:sz="0" w:space="0" w:color="auto"/>
            <w:bottom w:val="single" w:sz="6" w:space="0" w:color="FFFFFF"/>
            <w:right w:val="none" w:sz="0" w:space="0" w:color="auto"/>
          </w:divBdr>
          <w:divsChild>
            <w:div w:id="787284496">
              <w:marLeft w:val="120"/>
              <w:marRight w:val="0"/>
              <w:marTop w:val="0"/>
              <w:marBottom w:val="0"/>
              <w:divBdr>
                <w:top w:val="none" w:sz="0" w:space="0" w:color="auto"/>
                <w:left w:val="none" w:sz="0" w:space="0" w:color="auto"/>
                <w:bottom w:val="none" w:sz="0" w:space="0" w:color="auto"/>
                <w:right w:val="none" w:sz="0" w:space="0" w:color="auto"/>
              </w:divBdr>
            </w:div>
          </w:divsChild>
        </w:div>
        <w:div w:id="1621572049">
          <w:marLeft w:val="0"/>
          <w:marRight w:val="0"/>
          <w:marTop w:val="0"/>
          <w:marBottom w:val="0"/>
          <w:divBdr>
            <w:top w:val="none" w:sz="0" w:space="0" w:color="auto"/>
            <w:left w:val="none" w:sz="0" w:space="0" w:color="auto"/>
            <w:bottom w:val="single" w:sz="6" w:space="0" w:color="FFFFFF"/>
            <w:right w:val="none" w:sz="0" w:space="0" w:color="auto"/>
          </w:divBdr>
          <w:divsChild>
            <w:div w:id="641350469">
              <w:marLeft w:val="120"/>
              <w:marRight w:val="0"/>
              <w:marTop w:val="0"/>
              <w:marBottom w:val="0"/>
              <w:divBdr>
                <w:top w:val="none" w:sz="0" w:space="0" w:color="auto"/>
                <w:left w:val="none" w:sz="0" w:space="0" w:color="auto"/>
                <w:bottom w:val="none" w:sz="0" w:space="0" w:color="auto"/>
                <w:right w:val="none" w:sz="0" w:space="0" w:color="auto"/>
              </w:divBdr>
            </w:div>
          </w:divsChild>
        </w:div>
        <w:div w:id="1408308818">
          <w:marLeft w:val="0"/>
          <w:marRight w:val="0"/>
          <w:marTop w:val="0"/>
          <w:marBottom w:val="0"/>
          <w:divBdr>
            <w:top w:val="none" w:sz="0" w:space="0" w:color="auto"/>
            <w:left w:val="none" w:sz="0" w:space="0" w:color="auto"/>
            <w:bottom w:val="none" w:sz="0" w:space="0" w:color="auto"/>
            <w:right w:val="none" w:sz="0" w:space="0" w:color="auto"/>
          </w:divBdr>
          <w:divsChild>
            <w:div w:id="7195928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04837959">
      <w:bodyDiv w:val="1"/>
      <w:marLeft w:val="0"/>
      <w:marRight w:val="0"/>
      <w:marTop w:val="0"/>
      <w:marBottom w:val="0"/>
      <w:divBdr>
        <w:top w:val="none" w:sz="0" w:space="0" w:color="auto"/>
        <w:left w:val="none" w:sz="0" w:space="0" w:color="auto"/>
        <w:bottom w:val="none" w:sz="0" w:space="0" w:color="auto"/>
        <w:right w:val="none" w:sz="0" w:space="0" w:color="auto"/>
      </w:divBdr>
      <w:divsChild>
        <w:div w:id="821655479">
          <w:marLeft w:val="0"/>
          <w:marRight w:val="0"/>
          <w:marTop w:val="0"/>
          <w:marBottom w:val="0"/>
          <w:divBdr>
            <w:top w:val="none" w:sz="0" w:space="0" w:color="auto"/>
            <w:left w:val="none" w:sz="0" w:space="0" w:color="auto"/>
            <w:bottom w:val="none" w:sz="0" w:space="0" w:color="auto"/>
            <w:right w:val="none" w:sz="0" w:space="0" w:color="auto"/>
          </w:divBdr>
          <w:divsChild>
            <w:div w:id="652566002">
              <w:marLeft w:val="0"/>
              <w:marRight w:val="0"/>
              <w:marTop w:val="0"/>
              <w:marBottom w:val="0"/>
              <w:divBdr>
                <w:top w:val="none" w:sz="0" w:space="0" w:color="auto"/>
                <w:left w:val="none" w:sz="0" w:space="0" w:color="auto"/>
                <w:bottom w:val="none" w:sz="0" w:space="0" w:color="auto"/>
                <w:right w:val="none" w:sz="0" w:space="0" w:color="auto"/>
              </w:divBdr>
              <w:divsChild>
                <w:div w:id="20476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2024">
      <w:bodyDiv w:val="1"/>
      <w:marLeft w:val="0"/>
      <w:marRight w:val="0"/>
      <w:marTop w:val="0"/>
      <w:marBottom w:val="0"/>
      <w:divBdr>
        <w:top w:val="none" w:sz="0" w:space="0" w:color="auto"/>
        <w:left w:val="none" w:sz="0" w:space="0" w:color="auto"/>
        <w:bottom w:val="none" w:sz="0" w:space="0" w:color="auto"/>
        <w:right w:val="none" w:sz="0" w:space="0" w:color="auto"/>
      </w:divBdr>
      <w:divsChild>
        <w:div w:id="56563049">
          <w:marLeft w:val="0"/>
          <w:marRight w:val="0"/>
          <w:marTop w:val="0"/>
          <w:marBottom w:val="0"/>
          <w:divBdr>
            <w:top w:val="none" w:sz="0" w:space="0" w:color="auto"/>
            <w:left w:val="none" w:sz="0" w:space="0" w:color="auto"/>
            <w:bottom w:val="none" w:sz="0" w:space="0" w:color="auto"/>
            <w:right w:val="none" w:sz="0" w:space="0" w:color="auto"/>
          </w:divBdr>
          <w:divsChild>
            <w:div w:id="138957526">
              <w:marLeft w:val="0"/>
              <w:marRight w:val="0"/>
              <w:marTop w:val="0"/>
              <w:marBottom w:val="0"/>
              <w:divBdr>
                <w:top w:val="none" w:sz="0" w:space="0" w:color="auto"/>
                <w:left w:val="none" w:sz="0" w:space="0" w:color="auto"/>
                <w:bottom w:val="none" w:sz="0" w:space="0" w:color="auto"/>
                <w:right w:val="none" w:sz="0" w:space="0" w:color="auto"/>
              </w:divBdr>
              <w:divsChild>
                <w:div w:id="974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9032">
      <w:bodyDiv w:val="1"/>
      <w:marLeft w:val="0"/>
      <w:marRight w:val="0"/>
      <w:marTop w:val="0"/>
      <w:marBottom w:val="0"/>
      <w:divBdr>
        <w:top w:val="none" w:sz="0" w:space="0" w:color="auto"/>
        <w:left w:val="none" w:sz="0" w:space="0" w:color="auto"/>
        <w:bottom w:val="none" w:sz="0" w:space="0" w:color="auto"/>
        <w:right w:val="none" w:sz="0" w:space="0" w:color="auto"/>
      </w:divBdr>
      <w:divsChild>
        <w:div w:id="1093352763">
          <w:marLeft w:val="0"/>
          <w:marRight w:val="0"/>
          <w:marTop w:val="0"/>
          <w:marBottom w:val="100"/>
          <w:divBdr>
            <w:top w:val="none" w:sz="0" w:space="0" w:color="auto"/>
            <w:left w:val="none" w:sz="0" w:space="0" w:color="auto"/>
            <w:bottom w:val="none" w:sz="0" w:space="0" w:color="auto"/>
            <w:right w:val="none" w:sz="0" w:space="0" w:color="auto"/>
          </w:divBdr>
        </w:div>
        <w:div w:id="133833307">
          <w:marLeft w:val="0"/>
          <w:marRight w:val="0"/>
          <w:marTop w:val="360"/>
          <w:marBottom w:val="360"/>
          <w:divBdr>
            <w:top w:val="none" w:sz="0" w:space="0" w:color="auto"/>
            <w:left w:val="none" w:sz="0" w:space="0" w:color="auto"/>
            <w:bottom w:val="none" w:sz="0" w:space="0" w:color="auto"/>
            <w:right w:val="none" w:sz="0" w:space="0" w:color="auto"/>
          </w:divBdr>
          <w:divsChild>
            <w:div w:id="529799684">
              <w:marLeft w:val="0"/>
              <w:marRight w:val="0"/>
              <w:marTop w:val="0"/>
              <w:marBottom w:val="0"/>
              <w:divBdr>
                <w:top w:val="none" w:sz="0" w:space="0" w:color="auto"/>
                <w:left w:val="none" w:sz="0" w:space="0" w:color="auto"/>
                <w:bottom w:val="none" w:sz="0" w:space="0" w:color="auto"/>
                <w:right w:val="none" w:sz="0" w:space="0" w:color="auto"/>
              </w:divBdr>
            </w:div>
            <w:div w:id="488908666">
              <w:marLeft w:val="0"/>
              <w:marRight w:val="0"/>
              <w:marTop w:val="0"/>
              <w:marBottom w:val="0"/>
              <w:divBdr>
                <w:top w:val="none" w:sz="0" w:space="0" w:color="auto"/>
                <w:left w:val="none" w:sz="0" w:space="0" w:color="auto"/>
                <w:bottom w:val="none" w:sz="0" w:space="0" w:color="auto"/>
                <w:right w:val="none" w:sz="0" w:space="0" w:color="auto"/>
              </w:divBdr>
            </w:div>
          </w:divsChild>
        </w:div>
        <w:div w:id="369380302">
          <w:marLeft w:val="0"/>
          <w:marRight w:val="0"/>
          <w:marTop w:val="150"/>
          <w:marBottom w:val="150"/>
          <w:divBdr>
            <w:top w:val="none" w:sz="0" w:space="0" w:color="auto"/>
            <w:left w:val="none" w:sz="0" w:space="0" w:color="auto"/>
            <w:bottom w:val="none" w:sz="0" w:space="0" w:color="auto"/>
            <w:right w:val="none" w:sz="0" w:space="0" w:color="auto"/>
          </w:divBdr>
        </w:div>
        <w:div w:id="1265192968">
          <w:marLeft w:val="0"/>
          <w:marRight w:val="0"/>
          <w:marTop w:val="150"/>
          <w:marBottom w:val="150"/>
          <w:divBdr>
            <w:top w:val="none" w:sz="0" w:space="0" w:color="auto"/>
            <w:left w:val="none" w:sz="0" w:space="0" w:color="auto"/>
            <w:bottom w:val="none" w:sz="0" w:space="0" w:color="auto"/>
            <w:right w:val="none" w:sz="0" w:space="0" w:color="auto"/>
          </w:divBdr>
        </w:div>
        <w:div w:id="1346512935">
          <w:marLeft w:val="240"/>
          <w:marRight w:val="240"/>
          <w:marTop w:val="0"/>
          <w:marBottom w:val="0"/>
          <w:divBdr>
            <w:top w:val="none" w:sz="0" w:space="0" w:color="auto"/>
            <w:left w:val="none" w:sz="0" w:space="0" w:color="auto"/>
            <w:bottom w:val="none" w:sz="0" w:space="0" w:color="auto"/>
            <w:right w:val="none" w:sz="0" w:space="0" w:color="auto"/>
          </w:divBdr>
          <w:divsChild>
            <w:div w:id="857426394">
              <w:marLeft w:val="0"/>
              <w:marRight w:val="0"/>
              <w:marTop w:val="0"/>
              <w:marBottom w:val="0"/>
              <w:divBdr>
                <w:top w:val="none" w:sz="0" w:space="0" w:color="auto"/>
                <w:left w:val="none" w:sz="0" w:space="0" w:color="auto"/>
                <w:bottom w:val="none" w:sz="0" w:space="0" w:color="auto"/>
                <w:right w:val="none" w:sz="0" w:space="0" w:color="auto"/>
              </w:divBdr>
              <w:divsChild>
                <w:div w:id="1133988981">
                  <w:marLeft w:val="0"/>
                  <w:marRight w:val="0"/>
                  <w:marTop w:val="120"/>
                  <w:marBottom w:val="120"/>
                  <w:divBdr>
                    <w:top w:val="none" w:sz="0" w:space="0" w:color="auto"/>
                    <w:left w:val="none" w:sz="0" w:space="0" w:color="auto"/>
                    <w:bottom w:val="none" w:sz="0" w:space="0" w:color="auto"/>
                    <w:right w:val="none" w:sz="0" w:space="0" w:color="auto"/>
                  </w:divBdr>
                  <w:divsChild>
                    <w:div w:id="1554389649">
                      <w:marLeft w:val="180"/>
                      <w:marRight w:val="0"/>
                      <w:marTop w:val="0"/>
                      <w:marBottom w:val="0"/>
                      <w:divBdr>
                        <w:top w:val="none" w:sz="0" w:space="0" w:color="auto"/>
                        <w:left w:val="none" w:sz="0" w:space="0" w:color="auto"/>
                        <w:bottom w:val="none" w:sz="0" w:space="0" w:color="auto"/>
                        <w:right w:val="none" w:sz="0" w:space="0" w:color="auto"/>
                      </w:divBdr>
                    </w:div>
                  </w:divsChild>
                </w:div>
                <w:div w:id="765929994">
                  <w:marLeft w:val="0"/>
                  <w:marRight w:val="0"/>
                  <w:marTop w:val="120"/>
                  <w:marBottom w:val="120"/>
                  <w:divBdr>
                    <w:top w:val="none" w:sz="0" w:space="0" w:color="auto"/>
                    <w:left w:val="none" w:sz="0" w:space="0" w:color="auto"/>
                    <w:bottom w:val="none" w:sz="0" w:space="0" w:color="auto"/>
                    <w:right w:val="none" w:sz="0" w:space="0" w:color="auto"/>
                  </w:divBdr>
                  <w:divsChild>
                    <w:div w:id="1051880673">
                      <w:marLeft w:val="180"/>
                      <w:marRight w:val="0"/>
                      <w:marTop w:val="0"/>
                      <w:marBottom w:val="0"/>
                      <w:divBdr>
                        <w:top w:val="none" w:sz="0" w:space="0" w:color="auto"/>
                        <w:left w:val="none" w:sz="0" w:space="0" w:color="auto"/>
                        <w:bottom w:val="none" w:sz="0" w:space="0" w:color="auto"/>
                        <w:right w:val="none" w:sz="0" w:space="0" w:color="auto"/>
                      </w:divBdr>
                    </w:div>
                  </w:divsChild>
                </w:div>
                <w:div w:id="1066146122">
                  <w:marLeft w:val="0"/>
                  <w:marRight w:val="0"/>
                  <w:marTop w:val="120"/>
                  <w:marBottom w:val="120"/>
                  <w:divBdr>
                    <w:top w:val="none" w:sz="0" w:space="0" w:color="auto"/>
                    <w:left w:val="none" w:sz="0" w:space="0" w:color="auto"/>
                    <w:bottom w:val="none" w:sz="0" w:space="0" w:color="auto"/>
                    <w:right w:val="none" w:sz="0" w:space="0" w:color="auto"/>
                  </w:divBdr>
                  <w:divsChild>
                    <w:div w:id="15681079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0600">
      <w:bodyDiv w:val="1"/>
      <w:marLeft w:val="0"/>
      <w:marRight w:val="0"/>
      <w:marTop w:val="0"/>
      <w:marBottom w:val="0"/>
      <w:divBdr>
        <w:top w:val="none" w:sz="0" w:space="0" w:color="auto"/>
        <w:left w:val="none" w:sz="0" w:space="0" w:color="auto"/>
        <w:bottom w:val="none" w:sz="0" w:space="0" w:color="auto"/>
        <w:right w:val="none" w:sz="0" w:space="0" w:color="auto"/>
      </w:divBdr>
      <w:divsChild>
        <w:div w:id="1766264088">
          <w:marLeft w:val="0"/>
          <w:marRight w:val="0"/>
          <w:marTop w:val="0"/>
          <w:marBottom w:val="0"/>
          <w:divBdr>
            <w:top w:val="none" w:sz="0" w:space="0" w:color="auto"/>
            <w:left w:val="none" w:sz="0" w:space="0" w:color="auto"/>
            <w:bottom w:val="none" w:sz="0" w:space="0" w:color="auto"/>
            <w:right w:val="none" w:sz="0" w:space="0" w:color="auto"/>
          </w:divBdr>
          <w:divsChild>
            <w:div w:id="1901017528">
              <w:marLeft w:val="0"/>
              <w:marRight w:val="0"/>
              <w:marTop w:val="0"/>
              <w:marBottom w:val="0"/>
              <w:divBdr>
                <w:top w:val="none" w:sz="0" w:space="0" w:color="auto"/>
                <w:left w:val="none" w:sz="0" w:space="0" w:color="auto"/>
                <w:bottom w:val="none" w:sz="0" w:space="0" w:color="auto"/>
                <w:right w:val="none" w:sz="0" w:space="0" w:color="auto"/>
              </w:divBdr>
              <w:divsChild>
                <w:div w:id="8584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5450">
      <w:bodyDiv w:val="1"/>
      <w:marLeft w:val="0"/>
      <w:marRight w:val="0"/>
      <w:marTop w:val="0"/>
      <w:marBottom w:val="0"/>
      <w:divBdr>
        <w:top w:val="none" w:sz="0" w:space="0" w:color="auto"/>
        <w:left w:val="none" w:sz="0" w:space="0" w:color="auto"/>
        <w:bottom w:val="none" w:sz="0" w:space="0" w:color="auto"/>
        <w:right w:val="none" w:sz="0" w:space="0" w:color="auto"/>
      </w:divBdr>
      <w:divsChild>
        <w:div w:id="1234507637">
          <w:marLeft w:val="0"/>
          <w:marRight w:val="0"/>
          <w:marTop w:val="0"/>
          <w:marBottom w:val="0"/>
          <w:divBdr>
            <w:top w:val="none" w:sz="0" w:space="0" w:color="auto"/>
            <w:left w:val="none" w:sz="0" w:space="0" w:color="auto"/>
            <w:bottom w:val="none" w:sz="0" w:space="0" w:color="auto"/>
            <w:right w:val="none" w:sz="0" w:space="0" w:color="auto"/>
          </w:divBdr>
          <w:divsChild>
            <w:div w:id="1745953246">
              <w:marLeft w:val="0"/>
              <w:marRight w:val="0"/>
              <w:marTop w:val="0"/>
              <w:marBottom w:val="0"/>
              <w:divBdr>
                <w:top w:val="none" w:sz="0" w:space="0" w:color="auto"/>
                <w:left w:val="none" w:sz="0" w:space="0" w:color="auto"/>
                <w:bottom w:val="none" w:sz="0" w:space="0" w:color="auto"/>
                <w:right w:val="none" w:sz="0" w:space="0" w:color="auto"/>
              </w:divBdr>
              <w:divsChild>
                <w:div w:id="10888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itinvlaanderen.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menveerkrachtig.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10" ma:contentTypeDescription="Een nieuw document maken." ma:contentTypeScope="" ma:versionID="3d1daf0aad3345185a2e4612a3e19b5d">
  <xsd:schema xmlns:xsd="http://www.w3.org/2001/XMLSchema" xmlns:xs="http://www.w3.org/2001/XMLSchema" xmlns:p="http://schemas.microsoft.com/office/2006/metadata/properties" xmlns:ns3="2c032ea9-b445-47b6-ad42-199ef30c2cd2" xmlns:ns4="da5b2756-445a-440e-8cba-f6e5186998da" targetNamespace="http://schemas.microsoft.com/office/2006/metadata/properties" ma:root="true" ma:fieldsID="e6c53ae68206fc4caef00d108f5fcf41" ns3:_="" ns4:_="">
    <xsd:import namespace="2c032ea9-b445-47b6-ad42-199ef30c2cd2"/>
    <xsd:import namespace="da5b2756-445a-440e-8cba-f6e5186998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b2756-445a-440e-8cba-f6e5186998d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CC6F6-70DC-4409-B73A-69FC220109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7E4665-9552-44ED-BF33-EBE785350BF7}">
  <ds:schemaRefs>
    <ds:schemaRef ds:uri="http://schemas.microsoft.com/sharepoint/v3/contenttype/forms"/>
  </ds:schemaRefs>
</ds:datastoreItem>
</file>

<file path=customXml/itemProps3.xml><?xml version="1.0" encoding="utf-8"?>
<ds:datastoreItem xmlns:ds="http://schemas.openxmlformats.org/officeDocument/2006/customXml" ds:itemID="{21CCBF31-2FDC-47A9-8566-C121A03B3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da5b2756-445a-440e-8cba-f6e518699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1833</Characters>
  <Application>Microsoft Office Word</Application>
  <DocSecurity>0</DocSecurity>
  <Lines>55</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Mouha</dc:creator>
  <cp:keywords/>
  <dc:description/>
  <cp:lastModifiedBy>Ann Holsteyns</cp:lastModifiedBy>
  <cp:revision>2</cp:revision>
  <dcterms:created xsi:type="dcterms:W3CDTF">2021-06-08T11:07:00Z</dcterms:created>
  <dcterms:modified xsi:type="dcterms:W3CDTF">2021-06-08T11:07:00Z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