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55ED" w14:textId="16F469D9" w:rsidR="00BC79B7" w:rsidRDefault="0040281E" w:rsidP="0040281E">
      <w:pPr>
        <w:spacing w:before="240" w:after="300"/>
        <w:contextualSpacing/>
        <w:jc w:val="right"/>
        <w:rPr>
          <w:rFonts w:eastAsiaTheme="majorEastAsia" w:cstheme="majorBidi"/>
          <w:b/>
          <w:color w:val="8C2437" w:themeColor="text2"/>
          <w:spacing w:val="5"/>
          <w:kern w:val="28"/>
          <w:sz w:val="36"/>
          <w:szCs w:val="36"/>
          <w14:ligatures w14:val="standard"/>
        </w:rPr>
      </w:pPr>
      <w:bookmarkStart w:id="0" w:name="_Hlk43191368"/>
      <w:bookmarkStart w:id="1" w:name="_Hlk43900317"/>
      <w:bookmarkStart w:id="2" w:name="_Hlk43191319"/>
      <w:r w:rsidRPr="00575007">
        <w:rPr>
          <w:rFonts w:eastAsiaTheme="majorEastAsia" w:cstheme="majorBidi"/>
          <w:b/>
          <w:noProof/>
          <w:color w:val="8C2437" w:themeColor="text2"/>
          <w:spacing w:val="5"/>
          <w:kern w:val="28"/>
          <w:sz w:val="36"/>
          <w:szCs w:val="36"/>
          <w:lang w:eastAsia="nl-BE"/>
          <w14:ligatures w14:val="standard"/>
        </w:rPr>
        <w:drawing>
          <wp:anchor distT="0" distB="0" distL="114300" distR="114300" simplePos="0" relativeHeight="251899904" behindDoc="0" locked="0" layoutInCell="1" allowOverlap="1" wp14:anchorId="046E232F" wp14:editId="104876AD">
            <wp:simplePos x="0" y="0"/>
            <wp:positionH relativeFrom="margin">
              <wp:posOffset>55245</wp:posOffset>
            </wp:positionH>
            <wp:positionV relativeFrom="margin">
              <wp:posOffset>138430</wp:posOffset>
            </wp:positionV>
            <wp:extent cx="1104900" cy="560705"/>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560705"/>
                    </a:xfrm>
                    <a:prstGeom prst="rect">
                      <a:avLst/>
                    </a:prstGeom>
                  </pic:spPr>
                </pic:pic>
              </a:graphicData>
            </a:graphic>
            <wp14:sizeRelH relativeFrom="margin">
              <wp14:pctWidth>0</wp14:pctWidth>
            </wp14:sizeRelH>
            <wp14:sizeRelV relativeFrom="margin">
              <wp14:pctHeight>0</wp14:pctHeight>
            </wp14:sizeRelV>
          </wp:anchor>
        </w:drawing>
      </w:r>
      <w:r w:rsidR="00BC79B7">
        <w:rPr>
          <w:rFonts w:eastAsiaTheme="majorEastAsia" w:cstheme="majorBidi"/>
          <w:b/>
          <w:color w:val="8C2437" w:themeColor="text2"/>
          <w:spacing w:val="5"/>
          <w:kern w:val="28"/>
          <w:sz w:val="36"/>
          <w:szCs w:val="36"/>
          <w14:ligatures w14:val="standard"/>
        </w:rPr>
        <w:t>Lief zijn voor jezelf en je lichaam</w:t>
      </w:r>
    </w:p>
    <w:p w14:paraId="13AED50C" w14:textId="09F537DA" w:rsidR="0040281E" w:rsidRPr="00575007" w:rsidRDefault="0040281E" w:rsidP="0040281E">
      <w:pPr>
        <w:spacing w:before="240" w:after="300"/>
        <w:contextualSpacing/>
        <w:jc w:val="right"/>
        <w:rPr>
          <w:rFonts w:eastAsiaTheme="majorEastAsia" w:cstheme="majorBidi"/>
          <w:b/>
          <w:spacing w:val="5"/>
          <w:kern w:val="28"/>
          <w:sz w:val="36"/>
          <w:szCs w:val="36"/>
          <w14:ligatures w14:val="standard"/>
        </w:rPr>
      </w:pPr>
      <w:r w:rsidRPr="00575007">
        <w:rPr>
          <w:rFonts w:eastAsiaTheme="majorEastAsia" w:cstheme="majorBidi"/>
          <w:b/>
          <w:spacing w:val="5"/>
          <w:kern w:val="28"/>
          <w:sz w:val="36"/>
          <w:szCs w:val="36"/>
          <w14:ligatures w14:val="standard"/>
        </w:rPr>
        <w:t>Menukaart voor lokale besturen</w:t>
      </w:r>
    </w:p>
    <w:p w14:paraId="352FE362" w14:textId="77777777" w:rsidR="0040281E" w:rsidRPr="00575007" w:rsidRDefault="00CD52EC" w:rsidP="0040281E">
      <w:pPr>
        <w:spacing w:after="120"/>
        <w:rPr>
          <w:rFonts w:eastAsiaTheme="minorEastAsia"/>
          <w:sz w:val="21"/>
          <w:szCs w:val="21"/>
          <w:lang w:eastAsia="nl-BE"/>
          <w14:ligatures w14:val="standard"/>
        </w:rPr>
      </w:pPr>
      <w:r>
        <w:rPr>
          <w:rFonts w:eastAsiaTheme="minorEastAsia"/>
          <w:sz w:val="21"/>
          <w:szCs w:val="21"/>
          <w:lang w:eastAsia="nl-BE"/>
          <w14:ligatures w14:val="standard"/>
        </w:rPr>
        <w:pict w14:anchorId="6ED8F152">
          <v:rect id="_x0000_i1025" style="width:453.6pt;height:1.8pt" o:hrstd="t" o:hrnoshade="t" o:hr="t" fillcolor="#8c2437 [3215]" stroked="f"/>
        </w:pict>
      </w:r>
    </w:p>
    <w:p w14:paraId="0932FF05" w14:textId="77777777" w:rsidR="0040281E" w:rsidRPr="00575007" w:rsidRDefault="0040281E" w:rsidP="0040281E">
      <w:pPr>
        <w:rPr>
          <w:rFonts w:eastAsiaTheme="minorEastAsia"/>
          <w:iCs/>
          <w:sz w:val="21"/>
          <w:szCs w:val="21"/>
          <w:lang w:eastAsia="nl-BE"/>
          <w14:ligatures w14:val="standard"/>
        </w:rPr>
      </w:pPr>
    </w:p>
    <w:p w14:paraId="7B75FC54" w14:textId="77777777" w:rsidR="00BC79B7" w:rsidRDefault="00BC79B7" w:rsidP="006354B1">
      <w:pPr>
        <w:rPr>
          <w:rFonts w:asciiTheme="minorHAnsi" w:hAnsiTheme="minorHAnsi"/>
        </w:rPr>
      </w:pPr>
      <w:r w:rsidRPr="00C17D77">
        <w:t xml:space="preserve">Een gezonde leefstijl… wat houdt dat precies in en hoe ga je er actief mee aan de slag? Gezond zijn is meer dan enkel gezond eten en sporten. </w:t>
      </w:r>
    </w:p>
    <w:p w14:paraId="4FE7ED43" w14:textId="771D70A1" w:rsidR="00BC79B7" w:rsidRDefault="00BC79B7" w:rsidP="006354B1">
      <w:pPr>
        <w:rPr>
          <w:rFonts w:asciiTheme="minorHAnsi" w:hAnsiTheme="minorHAnsi"/>
        </w:rPr>
      </w:pPr>
      <w:r>
        <w:rPr>
          <w:rFonts w:asciiTheme="minorHAnsi" w:hAnsiTheme="minorHAnsi"/>
        </w:rPr>
        <w:t>Ontdek in deze menukaart welk materiaal Logo Limburg ter beschikking heeft om inwoners te ondersteunen.</w:t>
      </w:r>
    </w:p>
    <w:p w14:paraId="61684615" w14:textId="0259D817" w:rsidR="00DE06C6" w:rsidRPr="0040281E" w:rsidRDefault="00BC79B7" w:rsidP="006354B1">
      <w:pPr>
        <w:rPr>
          <w:rFonts w:asciiTheme="minorHAnsi" w:hAnsiTheme="minorHAnsi"/>
          <w:lang w:eastAsia="nl-BE"/>
        </w:rPr>
      </w:pPr>
      <w:r>
        <w:rPr>
          <w:rFonts w:asciiTheme="minorHAnsi" w:hAnsiTheme="minorHAnsi"/>
          <w:lang w:eastAsia="nl-BE"/>
        </w:rPr>
        <w:t xml:space="preserve">Interesse om met deze materialen aan de slag te gaan? Contacteer </w:t>
      </w:r>
      <w:r w:rsidR="007E1D41" w:rsidRPr="0040281E">
        <w:rPr>
          <w:rFonts w:asciiTheme="minorHAnsi" w:hAnsiTheme="minorHAnsi"/>
          <w:lang w:eastAsia="nl-BE"/>
        </w:rPr>
        <w:t xml:space="preserve">Logo Limburg via </w:t>
      </w:r>
      <w:r>
        <w:t xml:space="preserve">mail </w:t>
      </w:r>
      <w:r w:rsidR="007E1D41" w:rsidRPr="0040281E">
        <w:rPr>
          <w:rFonts w:asciiTheme="minorHAnsi" w:hAnsiTheme="minorHAnsi"/>
          <w:lang w:eastAsia="nl-BE"/>
        </w:rPr>
        <w:t xml:space="preserve">naar </w:t>
      </w:r>
      <w:hyperlink r:id="rId9" w:history="1">
        <w:r w:rsidR="007E1D41" w:rsidRPr="0040281E">
          <w:rPr>
            <w:rStyle w:val="Hyperlink"/>
            <w:rFonts w:asciiTheme="minorHAnsi" w:hAnsiTheme="minorHAnsi"/>
            <w:lang w:eastAsia="nl-BE"/>
          </w:rPr>
          <w:t>logo@logolimburg.be</w:t>
        </w:r>
      </w:hyperlink>
      <w:r w:rsidR="007E1D41" w:rsidRPr="0040281E">
        <w:rPr>
          <w:rFonts w:asciiTheme="minorHAnsi" w:hAnsiTheme="minorHAnsi"/>
          <w:lang w:eastAsia="nl-BE"/>
        </w:rPr>
        <w:t xml:space="preserve"> </w:t>
      </w:r>
      <w:r>
        <w:rPr>
          <w:rFonts w:asciiTheme="minorHAnsi" w:hAnsiTheme="minorHAnsi"/>
          <w:lang w:eastAsia="nl-BE"/>
        </w:rPr>
        <w:t>of telefonisch op het nummer 011 15 12 30.</w:t>
      </w:r>
    </w:p>
    <w:bookmarkEnd w:id="0"/>
    <w:bookmarkEnd w:id="1"/>
    <w:p w14:paraId="50569428" w14:textId="77777777" w:rsidR="007E1D41" w:rsidRPr="0040281E" w:rsidRDefault="007E1D41" w:rsidP="007E1D41">
      <w:pPr>
        <w:spacing w:line="240" w:lineRule="auto"/>
        <w:jc w:val="center"/>
        <w:rPr>
          <w:rFonts w:asciiTheme="minorHAnsi" w:hAnsiTheme="minorHAnsi"/>
          <w:noProof/>
          <w:lang w:eastAsia="nl-BE"/>
        </w:rPr>
        <w:sectPr w:rsidR="007E1D41" w:rsidRPr="0040281E" w:rsidSect="0040281E">
          <w:footerReference w:type="default" r:id="rId10"/>
          <w:type w:val="continuous"/>
          <w:pgSz w:w="11906" w:h="16838"/>
          <w:pgMar w:top="1417" w:right="1417" w:bottom="1417" w:left="1417" w:header="708" w:footer="708" w:gutter="0"/>
          <w:cols w:space="708"/>
          <w:docGrid w:linePitch="360"/>
        </w:sectPr>
      </w:pPr>
      <w:r w:rsidRPr="0040281E">
        <w:rPr>
          <w:rFonts w:asciiTheme="minorHAnsi" w:hAnsiTheme="minorHAnsi"/>
          <w:noProof/>
          <w:lang w:eastAsia="nl-BE"/>
        </w:rPr>
        <mc:AlternateContent>
          <mc:Choice Requires="wps">
            <w:drawing>
              <wp:anchor distT="0" distB="0" distL="114300" distR="114300" simplePos="0" relativeHeight="251844608" behindDoc="0" locked="0" layoutInCell="1" allowOverlap="1" wp14:anchorId="247EA630" wp14:editId="29BA493E">
                <wp:simplePos x="0" y="0"/>
                <wp:positionH relativeFrom="column">
                  <wp:posOffset>-33020</wp:posOffset>
                </wp:positionH>
                <wp:positionV relativeFrom="paragraph">
                  <wp:posOffset>144144</wp:posOffset>
                </wp:positionV>
                <wp:extent cx="5819775" cy="9525"/>
                <wp:effectExtent l="19050" t="19050" r="9525" b="28575"/>
                <wp:wrapNone/>
                <wp:docPr id="3" name="Rechte verbindingslijn 3"/>
                <wp:cNvGraphicFramePr/>
                <a:graphic xmlns:a="http://schemas.openxmlformats.org/drawingml/2006/main">
                  <a:graphicData uri="http://schemas.microsoft.com/office/word/2010/wordprocessingShape">
                    <wps:wsp>
                      <wps:cNvCnPr/>
                      <wps:spPr>
                        <a:xfrm>
                          <a:off x="0" y="0"/>
                          <a:ext cx="5819775" cy="952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42762B" id="Rechte verbindingslijn 3"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1.35pt" to="455.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" strokecolor="#8c2437" strokeweight="2.25pt"/>
            </w:pict>
          </mc:Fallback>
        </mc:AlternateContent>
      </w:r>
    </w:p>
    <w:p w14:paraId="43FA6D5F" w14:textId="52F48548" w:rsidR="007E1D41" w:rsidRPr="0040281E" w:rsidRDefault="00DE06C6" w:rsidP="007E1D41">
      <w:pPr>
        <w:pStyle w:val="Kop10"/>
        <w:spacing w:before="120"/>
      </w:pPr>
      <w:bookmarkStart w:id="3" w:name="_Hlk43900393"/>
      <w:bookmarkStart w:id="4" w:name="_Hlk43191427"/>
      <w:r>
        <w:t>De geluksdriehoek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404"/>
      </w:tblGrid>
      <w:tr w:rsidR="00B426D4" w14:paraId="2969F60F" w14:textId="77777777" w:rsidTr="00B426D4">
        <w:tc>
          <w:tcPr>
            <w:tcW w:w="6658" w:type="dxa"/>
          </w:tcPr>
          <w:p w14:paraId="0A3BD402" w14:textId="77777777" w:rsidR="00B426D4" w:rsidRDefault="00B426D4" w:rsidP="00041213">
            <w:pPr>
              <w:pStyle w:val="Basistekst"/>
            </w:pPr>
            <w:r w:rsidRPr="00B426D4">
              <w:t>Met de geluksdriehoek willen we informeren en inspireren. We willen mensen bewuster maken over geluk. En over hoe ze zich gelukkig en goed in hun vel kunnen voelen. We willen hen de weg wijzen over wat ze kunnen doen om zelf aan hun geluksgevoel te werken.</w:t>
            </w:r>
          </w:p>
          <w:p w14:paraId="3DA70C6D" w14:textId="77777777" w:rsidR="00B426D4" w:rsidRDefault="00B426D4" w:rsidP="00041213">
            <w:pPr>
              <w:pStyle w:val="Basistekst"/>
            </w:pPr>
          </w:p>
          <w:p w14:paraId="7720F71A" w14:textId="5C564108" w:rsidR="00B426D4" w:rsidRDefault="00B426D4" w:rsidP="00041213">
            <w:pPr>
              <w:pStyle w:val="Basistekst"/>
            </w:pPr>
            <w:r>
              <w:t xml:space="preserve">Ontdek welke </w:t>
            </w:r>
            <w:hyperlink r:id="rId11" w:history="1">
              <w:r w:rsidRPr="00B426D4">
                <w:rPr>
                  <w:rStyle w:val="Hyperlink"/>
                </w:rPr>
                <w:t>vormingen en materialen</w:t>
              </w:r>
            </w:hyperlink>
            <w:r>
              <w:t xml:space="preserve"> Logo Limburg heeft zodat je met </w:t>
            </w:r>
            <w:hyperlink r:id="rId12" w:history="1">
              <w:r w:rsidRPr="00B426D4">
                <w:rPr>
                  <w:rStyle w:val="Hyperlink"/>
                </w:rPr>
                <w:t>de geluksdriehoek</w:t>
              </w:r>
            </w:hyperlink>
            <w:r>
              <w:t xml:space="preserve"> aan de slag kan gaan. </w:t>
            </w:r>
          </w:p>
          <w:p w14:paraId="5814DBC2" w14:textId="4C947A34" w:rsidR="00B426D4" w:rsidRDefault="00B426D4" w:rsidP="00041213">
            <w:pPr>
              <w:pStyle w:val="Basistekst"/>
            </w:pPr>
          </w:p>
        </w:tc>
        <w:tc>
          <w:tcPr>
            <w:tcW w:w="2404" w:type="dxa"/>
          </w:tcPr>
          <w:p w14:paraId="333F95FE" w14:textId="6EC17620" w:rsidR="00B426D4" w:rsidRDefault="00B426D4" w:rsidP="00041213">
            <w:pPr>
              <w:pStyle w:val="Basistekst"/>
            </w:pPr>
            <w:r w:rsidRPr="0040281E">
              <w:rPr>
                <w:noProof/>
              </w:rPr>
              <w:drawing>
                <wp:anchor distT="0" distB="0" distL="114300" distR="114300" simplePos="0" relativeHeight="251901952" behindDoc="1" locked="0" layoutInCell="1" allowOverlap="1" wp14:anchorId="0EDD89E9" wp14:editId="640072DA">
                  <wp:simplePos x="0" y="0"/>
                  <wp:positionH relativeFrom="column">
                    <wp:posOffset>-6985</wp:posOffset>
                  </wp:positionH>
                  <wp:positionV relativeFrom="paragraph">
                    <wp:posOffset>7620</wp:posOffset>
                  </wp:positionV>
                  <wp:extent cx="1409700" cy="137861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1378615"/>
                          </a:xfrm>
                          <a:prstGeom prst="rect">
                            <a:avLst/>
                          </a:prstGeom>
                        </pic:spPr>
                      </pic:pic>
                    </a:graphicData>
                  </a:graphic>
                  <wp14:sizeRelH relativeFrom="margin">
                    <wp14:pctWidth>0</wp14:pctWidth>
                  </wp14:sizeRelH>
                  <wp14:sizeRelV relativeFrom="margin">
                    <wp14:pctHeight>0</wp14:pctHeight>
                  </wp14:sizeRelV>
                </wp:anchor>
              </w:drawing>
            </w:r>
          </w:p>
        </w:tc>
      </w:tr>
    </w:tbl>
    <w:bookmarkEnd w:id="3"/>
    <w:p w14:paraId="7674E775" w14:textId="0B8E7761" w:rsidR="00BB455D" w:rsidRPr="0040281E" w:rsidRDefault="00B426D4" w:rsidP="00BB455D">
      <w:pPr>
        <w:rPr>
          <w:rFonts w:asciiTheme="minorHAnsi" w:hAnsiTheme="minorHAnsi"/>
          <w:lang w:eastAsia="nl-BE"/>
        </w:rPr>
      </w:pPr>
      <w:r w:rsidRPr="0040281E">
        <w:rPr>
          <w:rFonts w:asciiTheme="minorHAnsi" w:hAnsiTheme="minorHAnsi"/>
          <w:noProof/>
          <w:lang w:eastAsia="nl-BE"/>
        </w:rPr>
        <mc:AlternateContent>
          <mc:Choice Requires="wps">
            <w:drawing>
              <wp:anchor distT="0" distB="0" distL="114300" distR="114300" simplePos="0" relativeHeight="251826176" behindDoc="0" locked="0" layoutInCell="1" allowOverlap="1" wp14:anchorId="0482AD89" wp14:editId="0CD307BB">
                <wp:simplePos x="0" y="0"/>
                <wp:positionH relativeFrom="margin">
                  <wp:align>left</wp:align>
                </wp:positionH>
                <wp:positionV relativeFrom="paragraph">
                  <wp:posOffset>176530</wp:posOffset>
                </wp:positionV>
                <wp:extent cx="5819775" cy="9525"/>
                <wp:effectExtent l="19050" t="19050" r="28575" b="28575"/>
                <wp:wrapNone/>
                <wp:docPr id="7" name="Rechte verbindingslijn 7"/>
                <wp:cNvGraphicFramePr/>
                <a:graphic xmlns:a="http://schemas.openxmlformats.org/drawingml/2006/main">
                  <a:graphicData uri="http://schemas.microsoft.com/office/word/2010/wordprocessingShape">
                    <wps:wsp>
                      <wps:cNvCnPr/>
                      <wps:spPr>
                        <a:xfrm>
                          <a:off x="0" y="0"/>
                          <a:ext cx="5819775" cy="95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C711B" id="Rechte verbindingslijn 7" o:spid="_x0000_s1026" style="position:absolute;z-index:251826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9pt" to="458.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" strokecolor="#8c2437 [3204]" strokeweight="2.25pt">
                <w10:wrap anchorx="margin"/>
              </v:line>
            </w:pict>
          </mc:Fallback>
        </mc:AlternateContent>
      </w:r>
    </w:p>
    <w:p w14:paraId="7DE06C82" w14:textId="6C3A09B1" w:rsidR="00BB455D" w:rsidRDefault="00DE06C6" w:rsidP="00041213">
      <w:pPr>
        <w:pStyle w:val="Kop10"/>
      </w:pPr>
      <w:bookmarkStart w:id="5" w:name="_Hlk43900510"/>
      <w:r>
        <w:t>NokNok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33"/>
      </w:tblGrid>
      <w:tr w:rsidR="00B426D4" w14:paraId="44101089" w14:textId="77777777" w:rsidTr="00B426D4">
        <w:tc>
          <w:tcPr>
            <w:tcW w:w="5529" w:type="dxa"/>
          </w:tcPr>
          <w:p w14:paraId="564EE65C" w14:textId="77777777" w:rsidR="00B426D4" w:rsidRDefault="00B426D4" w:rsidP="00B426D4">
            <w:pPr>
              <w:rPr>
                <w:rFonts w:asciiTheme="minorHAnsi" w:hAnsiTheme="minorHAnsi"/>
              </w:rPr>
            </w:pPr>
            <w:r w:rsidRPr="00B426D4">
              <w:rPr>
                <w:rFonts w:asciiTheme="minorHAnsi" w:hAnsiTheme="minorHAnsi"/>
              </w:rPr>
              <w:t>Je bent jong en je kan heel wat aan, maar een tegenslag of dip komt iedereen wel eens tegen. NokNok versterkt jongeren hun veerkracht. De campagne bundelt 4 knaltips en coole opdrachten om te werken aan meer veerkracht en een goed gevoel.</w:t>
            </w:r>
          </w:p>
          <w:p w14:paraId="794882FC" w14:textId="7C613EE9" w:rsidR="002A7CD7" w:rsidRDefault="002A7CD7" w:rsidP="00B426D4">
            <w:pPr>
              <w:rPr>
                <w:rFonts w:asciiTheme="minorHAnsi" w:hAnsiTheme="minorHAnsi"/>
              </w:rPr>
            </w:pPr>
            <w:r w:rsidRPr="002A7CD7">
              <w:rPr>
                <w:rFonts w:asciiTheme="minorHAnsi" w:hAnsiTheme="minorHAnsi"/>
              </w:rPr>
              <w:t xml:space="preserve">Ontdek welke </w:t>
            </w:r>
            <w:hyperlink r:id="rId14" w:history="1">
              <w:r w:rsidRPr="002A7CD7">
                <w:rPr>
                  <w:rStyle w:val="Hyperlink"/>
                  <w:rFonts w:asciiTheme="minorHAnsi" w:hAnsiTheme="minorHAnsi"/>
                </w:rPr>
                <w:t>vormingen en materialen</w:t>
              </w:r>
            </w:hyperlink>
            <w:r w:rsidRPr="002A7CD7">
              <w:rPr>
                <w:rFonts w:asciiTheme="minorHAnsi" w:hAnsiTheme="minorHAnsi"/>
              </w:rPr>
              <w:t xml:space="preserve"> Logo Limburg heeft zodat je met </w:t>
            </w:r>
            <w:hyperlink r:id="rId15" w:history="1">
              <w:r w:rsidRPr="002A7CD7">
                <w:rPr>
                  <w:rStyle w:val="Hyperlink"/>
                  <w:rFonts w:asciiTheme="minorHAnsi" w:hAnsiTheme="minorHAnsi"/>
                </w:rPr>
                <w:t>NokNok</w:t>
              </w:r>
            </w:hyperlink>
            <w:r w:rsidRPr="002A7CD7">
              <w:rPr>
                <w:rFonts w:asciiTheme="minorHAnsi" w:hAnsiTheme="minorHAnsi"/>
              </w:rPr>
              <w:t xml:space="preserve"> aan de slag kan gaan.</w:t>
            </w:r>
          </w:p>
        </w:tc>
        <w:tc>
          <w:tcPr>
            <w:tcW w:w="3533" w:type="dxa"/>
          </w:tcPr>
          <w:p w14:paraId="6DD5F475" w14:textId="3A09E2D8" w:rsidR="00B426D4" w:rsidRDefault="00B426D4" w:rsidP="00B426D4">
            <w:pPr>
              <w:jc w:val="right"/>
              <w:rPr>
                <w:rFonts w:asciiTheme="minorHAnsi" w:hAnsiTheme="minorHAnsi"/>
              </w:rPr>
            </w:pPr>
            <w:r>
              <w:rPr>
                <w:rFonts w:asciiTheme="minorHAnsi" w:hAnsiTheme="minorHAnsi"/>
                <w:noProof/>
              </w:rPr>
              <w:drawing>
                <wp:inline distT="0" distB="0" distL="0" distR="0" wp14:anchorId="28504FE9" wp14:editId="727825EC">
                  <wp:extent cx="2009968" cy="1419225"/>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27144" cy="1431353"/>
                          </a:xfrm>
                          <a:prstGeom prst="rect">
                            <a:avLst/>
                          </a:prstGeom>
                        </pic:spPr>
                      </pic:pic>
                    </a:graphicData>
                  </a:graphic>
                </wp:inline>
              </w:drawing>
            </w:r>
          </w:p>
        </w:tc>
      </w:tr>
    </w:tbl>
    <w:p w14:paraId="1B79E226" w14:textId="77777777" w:rsidR="00B426D4" w:rsidRPr="0040281E" w:rsidRDefault="00B426D4" w:rsidP="00B426D4">
      <w:pPr>
        <w:rPr>
          <w:rFonts w:asciiTheme="minorHAnsi" w:hAnsiTheme="minorHAnsi"/>
        </w:rPr>
      </w:pPr>
      <w:r w:rsidRPr="0040281E">
        <w:rPr>
          <w:rFonts w:asciiTheme="minorHAnsi" w:hAnsiTheme="minorHAnsi"/>
          <w:noProof/>
        </w:rPr>
        <mc:AlternateContent>
          <mc:Choice Requires="wps">
            <w:drawing>
              <wp:anchor distT="71755" distB="71755" distL="114300" distR="114300" simplePos="0" relativeHeight="251904000" behindDoc="0" locked="0" layoutInCell="1" allowOverlap="0" wp14:anchorId="2DE5795D" wp14:editId="576DA90B">
                <wp:simplePos x="0" y="0"/>
                <wp:positionH relativeFrom="margin">
                  <wp:posOffset>0</wp:posOffset>
                </wp:positionH>
                <wp:positionV relativeFrom="paragraph">
                  <wp:posOffset>490855</wp:posOffset>
                </wp:positionV>
                <wp:extent cx="5821045" cy="10795"/>
                <wp:effectExtent l="19050" t="19050" r="8255" b="27305"/>
                <wp:wrapSquare wrapText="bothSides"/>
                <wp:docPr id="10" name="Rechte verbindingslijn 10"/>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F536BC" id="Rechte verbindingslijn 10" o:spid="_x0000_s1026" style="position:absolute;z-index:251904000;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38.65pt" to="45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" o:allowoverlap="f" strokecolor="#8c2437" strokeweight="2.25pt">
                <w10:wrap type="square" anchorx="margin"/>
              </v:line>
            </w:pict>
          </mc:Fallback>
        </mc:AlternateContent>
      </w:r>
    </w:p>
    <w:p w14:paraId="71828F22" w14:textId="16660842" w:rsidR="00BB455D" w:rsidRPr="0040281E" w:rsidRDefault="00DE06C6" w:rsidP="00041213">
      <w:pPr>
        <w:pStyle w:val="Kop10"/>
      </w:pPr>
      <w:r>
        <w:lastRenderedPageBreak/>
        <w:t>Zeker Gezond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A7CD7" w14:paraId="4DCBFF10" w14:textId="77777777" w:rsidTr="002A7CD7">
        <w:tc>
          <w:tcPr>
            <w:tcW w:w="4531" w:type="dxa"/>
          </w:tcPr>
          <w:p w14:paraId="1D8C0F91" w14:textId="77777777" w:rsidR="002A7CD7" w:rsidRDefault="002A7CD7" w:rsidP="00EA38D7">
            <w:pPr>
              <w:rPr>
                <w:rFonts w:asciiTheme="minorHAnsi" w:hAnsiTheme="minorHAnsi"/>
              </w:rPr>
            </w:pPr>
            <w:r w:rsidRPr="002A7CD7">
              <w:rPr>
                <w:rFonts w:asciiTheme="minorHAnsi" w:hAnsiTheme="minorHAnsi"/>
              </w:rPr>
              <w:t xml:space="preserve">Zeker Gezond bevat meer dan 1000 recepten: lekker, eenvoudig én in lijn met de voedingsdriehoek. Alle recepten zijn raadpleegbaar via een website en app. </w:t>
            </w:r>
          </w:p>
          <w:p w14:paraId="1A8E5310" w14:textId="77777777" w:rsidR="002A7CD7" w:rsidRDefault="002A7CD7" w:rsidP="00EA38D7">
            <w:pPr>
              <w:rPr>
                <w:rFonts w:asciiTheme="minorHAnsi" w:hAnsiTheme="minorHAnsi"/>
              </w:rPr>
            </w:pPr>
          </w:p>
          <w:p w14:paraId="16C36CBD" w14:textId="10AD4009" w:rsidR="00E57823" w:rsidRDefault="00E57823" w:rsidP="00EA38D7">
            <w:pPr>
              <w:rPr>
                <w:rFonts w:asciiTheme="minorHAnsi" w:hAnsiTheme="minorHAnsi"/>
              </w:rPr>
            </w:pPr>
            <w:r>
              <w:rPr>
                <w:rFonts w:asciiTheme="minorHAnsi" w:hAnsiTheme="minorHAnsi"/>
              </w:rPr>
              <w:t xml:space="preserve">Ontdek </w:t>
            </w:r>
            <w:hyperlink r:id="rId17" w:history="1">
              <w:r w:rsidRPr="00E57823">
                <w:rPr>
                  <w:rStyle w:val="Hyperlink"/>
                  <w:rFonts w:asciiTheme="minorHAnsi" w:hAnsiTheme="minorHAnsi"/>
                </w:rPr>
                <w:t>de app Zeker Gezond</w:t>
              </w:r>
            </w:hyperlink>
            <w:r>
              <w:rPr>
                <w:rFonts w:asciiTheme="minorHAnsi" w:hAnsiTheme="minorHAnsi"/>
              </w:rPr>
              <w:t xml:space="preserve"> boordevol inspiratie. </w:t>
            </w:r>
          </w:p>
        </w:tc>
        <w:tc>
          <w:tcPr>
            <w:tcW w:w="4531" w:type="dxa"/>
          </w:tcPr>
          <w:p w14:paraId="622F5B3C" w14:textId="11AFDFC1" w:rsidR="002A7CD7" w:rsidRDefault="002A7CD7" w:rsidP="00EA38D7">
            <w:pPr>
              <w:rPr>
                <w:rFonts w:asciiTheme="minorHAnsi" w:hAnsiTheme="minorHAnsi"/>
              </w:rPr>
            </w:pPr>
            <w:r>
              <w:rPr>
                <w:rFonts w:asciiTheme="minorHAnsi" w:hAnsiTheme="minorHAnsi"/>
                <w:noProof/>
              </w:rPr>
              <w:drawing>
                <wp:inline distT="0" distB="0" distL="0" distR="0" wp14:anchorId="2327B5FF" wp14:editId="69A38510">
                  <wp:extent cx="2571750" cy="1285875"/>
                  <wp:effectExtent l="0" t="0" r="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8">
                            <a:extLst>
                              <a:ext uri="{28A0092B-C50C-407E-A947-70E740481C1C}">
                                <a14:useLocalDpi xmlns:a14="http://schemas.microsoft.com/office/drawing/2010/main" val="0"/>
                              </a:ext>
                            </a:extLst>
                          </a:blip>
                          <a:stretch>
                            <a:fillRect/>
                          </a:stretch>
                        </pic:blipFill>
                        <pic:spPr>
                          <a:xfrm>
                            <a:off x="0" y="0"/>
                            <a:ext cx="2571750" cy="1285875"/>
                          </a:xfrm>
                          <a:prstGeom prst="rect">
                            <a:avLst/>
                          </a:prstGeom>
                        </pic:spPr>
                      </pic:pic>
                    </a:graphicData>
                  </a:graphic>
                </wp:inline>
              </w:drawing>
            </w:r>
          </w:p>
        </w:tc>
      </w:tr>
    </w:tbl>
    <w:p w14:paraId="4CBB0035" w14:textId="617E59C8" w:rsidR="007E1D41" w:rsidRPr="0040281E" w:rsidRDefault="00EA38D7" w:rsidP="00EA38D7">
      <w:pPr>
        <w:rPr>
          <w:rFonts w:asciiTheme="minorHAnsi" w:hAnsiTheme="minorHAnsi"/>
        </w:rPr>
      </w:pPr>
      <w:r w:rsidRPr="0040281E">
        <w:rPr>
          <w:rFonts w:asciiTheme="minorHAnsi" w:hAnsiTheme="minorHAnsi"/>
          <w:noProof/>
        </w:rPr>
        <mc:AlternateContent>
          <mc:Choice Requires="wps">
            <w:drawing>
              <wp:anchor distT="71755" distB="71755" distL="114300" distR="114300" simplePos="0" relativeHeight="251855872" behindDoc="0" locked="0" layoutInCell="1" allowOverlap="0" wp14:anchorId="4F90EFA4" wp14:editId="06464345">
                <wp:simplePos x="0" y="0"/>
                <wp:positionH relativeFrom="margin">
                  <wp:posOffset>0</wp:posOffset>
                </wp:positionH>
                <wp:positionV relativeFrom="paragraph">
                  <wp:posOffset>490855</wp:posOffset>
                </wp:positionV>
                <wp:extent cx="5821045" cy="10795"/>
                <wp:effectExtent l="19050" t="19050" r="8255" b="27305"/>
                <wp:wrapSquare wrapText="bothSides"/>
                <wp:docPr id="2" name="Rechte verbindingslijn 2"/>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DF185D" id="Rechte verbindingslijn 2" o:spid="_x0000_s1026" style="position:absolute;z-index:251855872;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38.65pt" to="45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" o:allowoverlap="f" strokecolor="#8c2437" strokeweight="2.25pt">
                <w10:wrap type="square" anchorx="margin"/>
              </v:line>
            </w:pict>
          </mc:Fallback>
        </mc:AlternateContent>
      </w:r>
    </w:p>
    <w:p w14:paraId="7CA97B6A" w14:textId="0B933278" w:rsidR="00EA38D7" w:rsidRPr="0040281E" w:rsidRDefault="00DE06C6" w:rsidP="00282C37">
      <w:pPr>
        <w:pStyle w:val="Kop10"/>
      </w:pPr>
      <w:r>
        <w:t>Gezond gewicht in jouw gemeente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82C37" w14:paraId="70C6A226" w14:textId="77777777" w:rsidTr="00282C37">
        <w:tc>
          <w:tcPr>
            <w:tcW w:w="4531" w:type="dxa"/>
          </w:tcPr>
          <w:p w14:paraId="0206E5DA" w14:textId="77777777" w:rsidR="00282C37" w:rsidRDefault="00282C37" w:rsidP="00282C37">
            <w:pPr>
              <w:pStyle w:val="Basistekst"/>
            </w:pPr>
            <w:r>
              <w:t>Wil je in jouw gemeente preventief werken aan een gezond gewicht? Wil je met je hele gemeenschap samenwerken aan een gezonde leefstijl bij je inwoners?</w:t>
            </w:r>
          </w:p>
          <w:p w14:paraId="5DAC8E2C" w14:textId="77777777" w:rsidR="00282C37" w:rsidRDefault="00282C37" w:rsidP="00282C37">
            <w:pPr>
              <w:pStyle w:val="Basistekst"/>
            </w:pPr>
          </w:p>
          <w:p w14:paraId="77AE0207" w14:textId="77777777" w:rsidR="00282C37" w:rsidRDefault="00282C37" w:rsidP="00282C37">
            <w:pPr>
              <w:pStyle w:val="Basistekst"/>
            </w:pPr>
            <w:r>
              <w:t>Eetexpert lanceert het project ‘Gezond gewicht in jouw gemeente’. Dit project wil lokale besturen aanzetten om preventief rond eet- en gewichtsproblemen te werken binnen hun gemeenschap. Dit in samenwerking met de gezondheidswerkers in hun regio.</w:t>
            </w:r>
          </w:p>
          <w:p w14:paraId="6E14CDF2" w14:textId="77777777" w:rsidR="00282C37" w:rsidRDefault="00282C37" w:rsidP="00282C37">
            <w:pPr>
              <w:pStyle w:val="Basistekst"/>
            </w:pPr>
          </w:p>
          <w:p w14:paraId="4F0666BC" w14:textId="11E9DE65" w:rsidR="00282C37" w:rsidRDefault="00282C37" w:rsidP="00282C37">
            <w:pPr>
              <w:pStyle w:val="Basistekst"/>
            </w:pPr>
            <w:r>
              <w:t xml:space="preserve">Meer informatie vind je op </w:t>
            </w:r>
            <w:hyperlink r:id="rId19" w:history="1">
              <w:r w:rsidRPr="00282C37">
                <w:rPr>
                  <w:rStyle w:val="Hyperlink"/>
                </w:rPr>
                <w:t>de website van eetexpert</w:t>
              </w:r>
            </w:hyperlink>
            <w:r>
              <w:t xml:space="preserve">. </w:t>
            </w:r>
          </w:p>
        </w:tc>
        <w:tc>
          <w:tcPr>
            <w:tcW w:w="4531" w:type="dxa"/>
          </w:tcPr>
          <w:p w14:paraId="43A01EB3" w14:textId="26E17EE5" w:rsidR="00282C37" w:rsidRDefault="00282C37" w:rsidP="00282C37">
            <w:pPr>
              <w:pStyle w:val="Basistekst"/>
              <w:jc w:val="right"/>
            </w:pPr>
            <w:r>
              <w:rPr>
                <w:noProof/>
              </w:rPr>
              <w:drawing>
                <wp:inline distT="0" distB="0" distL="0" distR="0" wp14:anchorId="33CDD16A" wp14:editId="612A7B88">
                  <wp:extent cx="2200275" cy="3112206"/>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08464" cy="3123789"/>
                          </a:xfrm>
                          <a:prstGeom prst="rect">
                            <a:avLst/>
                          </a:prstGeom>
                        </pic:spPr>
                      </pic:pic>
                    </a:graphicData>
                  </a:graphic>
                </wp:inline>
              </w:drawing>
            </w:r>
          </w:p>
        </w:tc>
      </w:tr>
    </w:tbl>
    <w:p w14:paraId="388F9728" w14:textId="77A69A31" w:rsidR="00282C37" w:rsidRDefault="00282C37" w:rsidP="00282C37">
      <w:pPr>
        <w:pStyle w:val="Basistekst"/>
      </w:pPr>
      <w:r w:rsidRPr="0040281E">
        <w:rPr>
          <w:noProof/>
        </w:rPr>
        <mc:AlternateContent>
          <mc:Choice Requires="wps">
            <w:drawing>
              <wp:anchor distT="71755" distB="71755" distL="114300" distR="114300" simplePos="0" relativeHeight="251906048" behindDoc="0" locked="0" layoutInCell="1" allowOverlap="0" wp14:anchorId="4D7640A3" wp14:editId="4C9A8A5A">
                <wp:simplePos x="0" y="0"/>
                <wp:positionH relativeFrom="margin">
                  <wp:posOffset>0</wp:posOffset>
                </wp:positionH>
                <wp:positionV relativeFrom="paragraph">
                  <wp:posOffset>319405</wp:posOffset>
                </wp:positionV>
                <wp:extent cx="5821045" cy="10795"/>
                <wp:effectExtent l="19050" t="19050" r="8255" b="27305"/>
                <wp:wrapSquare wrapText="bothSides"/>
                <wp:docPr id="4" name="Rechte verbindingslijn 4"/>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6A1A40" id="Rechte verbindingslijn 4" o:spid="_x0000_s1026" style="position:absolute;z-index:251906048;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0,25.15pt" to="45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" o:allowoverlap="f" strokecolor="#8c2437" strokeweight="2.25pt">
                <w10:wrap type="square" anchorx="margin"/>
              </v:line>
            </w:pict>
          </mc:Fallback>
        </mc:AlternateContent>
      </w:r>
    </w:p>
    <w:p w14:paraId="2A9E1547" w14:textId="77777777" w:rsidR="00CD52EC" w:rsidRDefault="00CD52EC">
      <w:pPr>
        <w:rPr>
          <w:rFonts w:asciiTheme="minorHAnsi" w:hAnsiTheme="minorHAnsi"/>
          <w:b/>
          <w:noProof/>
          <w:color w:val="8C2437" w:themeColor="text2"/>
          <w:sz w:val="28"/>
          <w:szCs w:val="28"/>
          <w:lang w:eastAsia="nl-BE"/>
        </w:rPr>
      </w:pPr>
      <w:r>
        <w:br w:type="page"/>
      </w:r>
    </w:p>
    <w:p w14:paraId="5F6BFFD7" w14:textId="2C99FD7B" w:rsidR="000E20E1" w:rsidRPr="0040281E" w:rsidRDefault="00DE06C6" w:rsidP="00282C37">
      <w:pPr>
        <w:pStyle w:val="Kop10"/>
      </w:pPr>
      <w:r>
        <w:lastRenderedPageBreak/>
        <w:t>Voedingsdriehoek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66"/>
      </w:tblGrid>
      <w:tr w:rsidR="00CD52EC" w14:paraId="2B9F24E7" w14:textId="77777777" w:rsidTr="00282C37">
        <w:tc>
          <w:tcPr>
            <w:tcW w:w="4531" w:type="dxa"/>
          </w:tcPr>
          <w:p w14:paraId="41E16C4E" w14:textId="573C693D" w:rsidR="00CD52EC" w:rsidRDefault="00CD52EC" w:rsidP="00CD52EC">
            <w:pPr>
              <w:pStyle w:val="Basistekst"/>
            </w:pPr>
            <w:r w:rsidRPr="00CD52EC">
              <w:t xml:space="preserve">Bij Logo </w:t>
            </w:r>
            <w:r>
              <w:t xml:space="preserve">Limburg </w:t>
            </w:r>
            <w:r w:rsidRPr="00CD52EC">
              <w:t xml:space="preserve">vind je materialen over gezonde voeding en voldoende beweging. Bovendien kan je bij </w:t>
            </w:r>
            <w:r>
              <w:t>ons</w:t>
            </w:r>
            <w:r w:rsidRPr="00CD52EC">
              <w:t xml:space="preserve"> terecht voor voordrachten en infosessies over voedingsthema’s met de voedingsdriehoek als uitgangspunt. </w:t>
            </w:r>
          </w:p>
          <w:p w14:paraId="524A7CFC" w14:textId="77777777" w:rsidR="00CD52EC" w:rsidRDefault="00CD52EC" w:rsidP="00CD52EC">
            <w:pPr>
              <w:pStyle w:val="Basistekst"/>
            </w:pPr>
          </w:p>
          <w:p w14:paraId="69E7491A" w14:textId="0004C6C7" w:rsidR="00CD52EC" w:rsidRDefault="00CD52EC" w:rsidP="00CD52EC">
            <w:pPr>
              <w:pStyle w:val="Basistekst"/>
            </w:pPr>
            <w:r>
              <w:t xml:space="preserve">Ontdek welke </w:t>
            </w:r>
            <w:hyperlink r:id="rId21" w:history="1">
              <w:r w:rsidRPr="00B426D4">
                <w:rPr>
                  <w:rStyle w:val="Hyperlink"/>
                </w:rPr>
                <w:t>vormingen en materialen</w:t>
              </w:r>
            </w:hyperlink>
            <w:r>
              <w:t xml:space="preserve"> Logo Limburg heeft zodat je met </w:t>
            </w:r>
            <w:hyperlink r:id="rId22" w:history="1">
              <w:r>
                <w:rPr>
                  <w:rStyle w:val="Hyperlink"/>
                </w:rPr>
                <w:t>de voedingsdriehoek</w:t>
              </w:r>
            </w:hyperlink>
            <w:r>
              <w:t xml:space="preserve"> aan de slag kan gaan. </w:t>
            </w:r>
          </w:p>
          <w:p w14:paraId="3A2BFC4A" w14:textId="77777777" w:rsidR="00282C37" w:rsidRDefault="00282C37" w:rsidP="000E20E1">
            <w:pPr>
              <w:pStyle w:val="Basistekst"/>
            </w:pPr>
          </w:p>
        </w:tc>
        <w:tc>
          <w:tcPr>
            <w:tcW w:w="4531" w:type="dxa"/>
          </w:tcPr>
          <w:p w14:paraId="447A8723" w14:textId="4BC22DA8" w:rsidR="00282C37" w:rsidRDefault="00CD52EC" w:rsidP="000E20E1">
            <w:pPr>
              <w:pStyle w:val="Basistekst"/>
            </w:pPr>
            <w:r>
              <w:rPr>
                <w:noProof/>
              </w:rPr>
              <w:drawing>
                <wp:inline distT="0" distB="0" distL="0" distR="0" wp14:anchorId="735E5BF9" wp14:editId="531375C6">
                  <wp:extent cx="2755667" cy="1971675"/>
                  <wp:effectExtent l="0" t="0" r="698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91882" cy="1997587"/>
                          </a:xfrm>
                          <a:prstGeom prst="rect">
                            <a:avLst/>
                          </a:prstGeom>
                        </pic:spPr>
                      </pic:pic>
                    </a:graphicData>
                  </a:graphic>
                </wp:inline>
              </w:drawing>
            </w:r>
          </w:p>
        </w:tc>
      </w:tr>
    </w:tbl>
    <w:p w14:paraId="48B7D73A" w14:textId="20BE9242" w:rsidR="00D64291" w:rsidRPr="0040281E" w:rsidRDefault="00D64291" w:rsidP="003162BA">
      <w:pPr>
        <w:rPr>
          <w:rFonts w:asciiTheme="minorHAnsi" w:hAnsiTheme="minorHAnsi"/>
          <w:b/>
          <w:bCs/>
          <w:sz w:val="28"/>
          <w:szCs w:val="28"/>
        </w:rPr>
      </w:pPr>
      <w:r w:rsidRPr="0040281E">
        <w:rPr>
          <w:rFonts w:asciiTheme="minorHAnsi" w:hAnsiTheme="minorHAnsi"/>
          <w:b/>
          <w:bCs/>
          <w:noProof/>
          <w:color w:val="8C2437" w:themeColor="accent1"/>
          <w:sz w:val="28"/>
          <w:szCs w:val="28"/>
        </w:rPr>
        <mc:AlternateContent>
          <mc:Choice Requires="wps">
            <w:drawing>
              <wp:anchor distT="71755" distB="71755" distL="114300" distR="114300" simplePos="0" relativeHeight="251862016" behindDoc="0" locked="0" layoutInCell="1" allowOverlap="0" wp14:anchorId="78CF2D79" wp14:editId="3F106715">
                <wp:simplePos x="0" y="0"/>
                <wp:positionH relativeFrom="margin">
                  <wp:posOffset>-4445</wp:posOffset>
                </wp:positionH>
                <wp:positionV relativeFrom="paragraph">
                  <wp:posOffset>256540</wp:posOffset>
                </wp:positionV>
                <wp:extent cx="5821045" cy="10795"/>
                <wp:effectExtent l="19050" t="19050" r="8255" b="27305"/>
                <wp:wrapSquare wrapText="bothSides"/>
                <wp:docPr id="11" name="Rechte verbindingslijn 11"/>
                <wp:cNvGraphicFramePr/>
                <a:graphic xmlns:a="http://schemas.openxmlformats.org/drawingml/2006/main">
                  <a:graphicData uri="http://schemas.microsoft.com/office/word/2010/wordprocessingShape">
                    <wps:wsp>
                      <wps:cNvCnPr/>
                      <wps:spPr>
                        <a:xfrm>
                          <a:off x="0" y="0"/>
                          <a:ext cx="5821045" cy="10795"/>
                        </a:xfrm>
                        <a:prstGeom prst="line">
                          <a:avLst/>
                        </a:prstGeom>
                        <a:noFill/>
                        <a:ln w="28575" cap="flat" cmpd="sng" algn="ctr">
                          <a:solidFill>
                            <a:srgbClr val="8C243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7E58C0" id="Rechte verbindingslijn 11" o:spid="_x0000_s1026" style="position:absolute;z-index:251862016;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text;mso-width-percent:0;mso-height-percent:0;mso-width-relative:margin;mso-height-relative:margin" from="-.35pt,20.2pt" to="45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" o:allowoverlap="f" strokecolor="#8c2437" strokeweight="2.25pt">
                <w10:wrap type="square" anchorx="margin"/>
              </v:line>
            </w:pict>
          </mc:Fallback>
        </mc:AlternateContent>
      </w:r>
      <w:bookmarkStart w:id="6" w:name="_Hlk9845596"/>
      <w:bookmarkStart w:id="7" w:name="_Hlk9847972"/>
      <w:r w:rsidR="00DE06C6">
        <w:rPr>
          <w:rFonts w:asciiTheme="minorHAnsi" w:hAnsiTheme="minorHAnsi"/>
          <w:b/>
          <w:bCs/>
          <w:noProof/>
          <w:color w:val="8C2437" w:themeColor="accent1"/>
          <w:sz w:val="28"/>
          <w:szCs w:val="28"/>
        </w:rPr>
        <w:t>Bewegingsdriehoek</w:t>
      </w:r>
    </w:p>
    <w:tbl>
      <w:tblPr>
        <w:tblStyle w:val="Tabelraster"/>
        <w:tblW w:w="0" w:type="auto"/>
        <w:tblLook w:val="04A0" w:firstRow="1" w:lastRow="0" w:firstColumn="1" w:lastColumn="0" w:noHBand="0" w:noVBand="1"/>
      </w:tblPr>
      <w:tblGrid>
        <w:gridCol w:w="4531"/>
        <w:gridCol w:w="4531"/>
      </w:tblGrid>
      <w:tr w:rsidR="00CD52EC" w14:paraId="55B36346" w14:textId="77777777" w:rsidTr="00CD52EC">
        <w:tc>
          <w:tcPr>
            <w:tcW w:w="4531" w:type="dxa"/>
            <w:tcBorders>
              <w:top w:val="nil"/>
              <w:left w:val="nil"/>
              <w:bottom w:val="nil"/>
              <w:right w:val="nil"/>
            </w:tcBorders>
          </w:tcPr>
          <w:bookmarkEnd w:id="6"/>
          <w:p w14:paraId="1BCBB94B" w14:textId="77777777" w:rsidR="00CD52EC" w:rsidRDefault="00CD52EC" w:rsidP="00CD52EC">
            <w:pPr>
              <w:pStyle w:val="Basistekst"/>
            </w:pPr>
            <w:r w:rsidRPr="00CD52EC">
              <w:t xml:space="preserve">Bij Logo </w:t>
            </w:r>
            <w:r>
              <w:t xml:space="preserve">Limburg </w:t>
            </w:r>
            <w:r w:rsidRPr="00CD52EC">
              <w:t xml:space="preserve">vind je materialen over gezonde voeding en voldoende beweging. Bovendien kan je bij </w:t>
            </w:r>
            <w:r>
              <w:t>ons</w:t>
            </w:r>
            <w:r w:rsidRPr="00CD52EC">
              <w:t xml:space="preserve"> terecht voor voordrachten en infosessies over voedingsthema’s met de voedingsdriehoek als uitgangspunt. </w:t>
            </w:r>
          </w:p>
          <w:p w14:paraId="5AF77DD9" w14:textId="77777777" w:rsidR="00CD52EC" w:rsidRDefault="00CD52EC" w:rsidP="00D64291">
            <w:pPr>
              <w:pStyle w:val="Basistekst"/>
              <w:rPr>
                <w:lang w:eastAsia="nl-BE"/>
              </w:rPr>
            </w:pPr>
          </w:p>
          <w:p w14:paraId="63A3C6FF" w14:textId="593FBD26" w:rsidR="00CD52EC" w:rsidRDefault="00CD52EC" w:rsidP="00CD52EC">
            <w:pPr>
              <w:pStyle w:val="Basistekst"/>
            </w:pPr>
            <w:r>
              <w:t xml:space="preserve">Ontdek welke </w:t>
            </w:r>
            <w:hyperlink r:id="rId24" w:history="1">
              <w:r w:rsidRPr="00B426D4">
                <w:rPr>
                  <w:rStyle w:val="Hyperlink"/>
                </w:rPr>
                <w:t>vormingen en materialen</w:t>
              </w:r>
            </w:hyperlink>
            <w:r>
              <w:t xml:space="preserve"> Logo Limburg heeft zodat je met </w:t>
            </w:r>
            <w:hyperlink r:id="rId25" w:history="1">
              <w:r>
                <w:rPr>
                  <w:rStyle w:val="Hyperlink"/>
                </w:rPr>
                <w:t xml:space="preserve">de </w:t>
              </w:r>
              <w:r>
                <w:rPr>
                  <w:rStyle w:val="Hyperlink"/>
                </w:rPr>
                <w:t>bewegin</w:t>
              </w:r>
              <w:r>
                <w:rPr>
                  <w:rStyle w:val="Hyperlink"/>
                </w:rPr>
                <w:t>gsdriehoek</w:t>
              </w:r>
            </w:hyperlink>
            <w:r>
              <w:t xml:space="preserve"> aan de slag kan gaan. </w:t>
            </w:r>
          </w:p>
          <w:p w14:paraId="58C616A2" w14:textId="4348CD44" w:rsidR="00CD52EC" w:rsidRDefault="00CD52EC" w:rsidP="00D64291">
            <w:pPr>
              <w:pStyle w:val="Basistekst"/>
              <w:rPr>
                <w:lang w:eastAsia="nl-BE"/>
              </w:rPr>
            </w:pPr>
          </w:p>
        </w:tc>
        <w:tc>
          <w:tcPr>
            <w:tcW w:w="4531" w:type="dxa"/>
            <w:tcBorders>
              <w:top w:val="nil"/>
              <w:left w:val="nil"/>
              <w:bottom w:val="nil"/>
              <w:right w:val="nil"/>
            </w:tcBorders>
          </w:tcPr>
          <w:p w14:paraId="425F1B9E" w14:textId="74E492F8" w:rsidR="00CD52EC" w:rsidRDefault="00CD52EC" w:rsidP="00D64291">
            <w:pPr>
              <w:pStyle w:val="Basistekst"/>
              <w:rPr>
                <w:lang w:eastAsia="nl-BE"/>
              </w:rPr>
            </w:pPr>
            <w:r>
              <w:rPr>
                <w:noProof/>
                <w:lang w:eastAsia="nl-BE"/>
              </w:rPr>
              <w:drawing>
                <wp:inline distT="0" distB="0" distL="0" distR="0" wp14:anchorId="7FE7338B" wp14:editId="52D21022">
                  <wp:extent cx="2181225" cy="172202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191901" cy="1730449"/>
                          </a:xfrm>
                          <a:prstGeom prst="rect">
                            <a:avLst/>
                          </a:prstGeom>
                        </pic:spPr>
                      </pic:pic>
                    </a:graphicData>
                  </a:graphic>
                </wp:inline>
              </w:drawing>
            </w:r>
          </w:p>
        </w:tc>
      </w:tr>
    </w:tbl>
    <w:bookmarkStart w:id="8" w:name="_Hlk9848584"/>
    <w:bookmarkEnd w:id="7"/>
    <w:bookmarkEnd w:id="5"/>
    <w:p w14:paraId="6B9B4D30" w14:textId="77777777" w:rsidR="00BB455D" w:rsidRPr="0040281E" w:rsidRDefault="00BB455D" w:rsidP="00BB455D">
      <w:pPr>
        <w:rPr>
          <w:rFonts w:asciiTheme="minorHAnsi" w:hAnsiTheme="minorHAnsi"/>
        </w:rPr>
      </w:pPr>
      <w:r w:rsidRPr="0040281E">
        <w:rPr>
          <w:rFonts w:asciiTheme="minorHAnsi" w:hAnsiTheme="minorHAnsi"/>
          <w:noProof/>
          <w:color w:val="FFFFFF" w:themeColor="background1"/>
          <w:sz w:val="36"/>
          <w:szCs w:val="36"/>
          <w:lang w:eastAsia="nl-BE"/>
        </w:rPr>
        <mc:AlternateContent>
          <mc:Choice Requires="wps">
            <w:drawing>
              <wp:anchor distT="0" distB="0" distL="114300" distR="114300" simplePos="0" relativeHeight="251840512" behindDoc="0" locked="0" layoutInCell="1" allowOverlap="1" wp14:anchorId="74FCFEB9" wp14:editId="28C4E99B">
                <wp:simplePos x="0" y="0"/>
                <wp:positionH relativeFrom="column">
                  <wp:posOffset>-1298</wp:posOffset>
                </wp:positionH>
                <wp:positionV relativeFrom="paragraph">
                  <wp:posOffset>3727</wp:posOffset>
                </wp:positionV>
                <wp:extent cx="5796501" cy="419100"/>
                <wp:effectExtent l="0" t="0" r="13970" b="19050"/>
                <wp:wrapNone/>
                <wp:docPr id="58" name="Tekstvak 58"/>
                <wp:cNvGraphicFramePr/>
                <a:graphic xmlns:a="http://schemas.openxmlformats.org/drawingml/2006/main">
                  <a:graphicData uri="http://schemas.microsoft.com/office/word/2010/wordprocessingShape">
                    <wps:wsp>
                      <wps:cNvSpPr txBox="1"/>
                      <wps:spPr>
                        <a:xfrm>
                          <a:off x="0" y="0"/>
                          <a:ext cx="5796501" cy="419100"/>
                        </a:xfrm>
                        <a:prstGeom prst="rect">
                          <a:avLst/>
                        </a:prstGeom>
                        <a:solidFill>
                          <a:srgbClr val="8C2437"/>
                        </a:solidFill>
                        <a:ln w="6350">
                          <a:solidFill>
                            <a:srgbClr val="8C2437"/>
                          </a:solidFill>
                        </a:ln>
                        <a:effectLst/>
                      </wps:spPr>
                      <wps:txbx>
                        <w:txbxContent>
                          <w:p w14:paraId="3330A0F3" w14:textId="77777777" w:rsidR="00BB455D" w:rsidRPr="00B17BCE" w:rsidRDefault="00BB455D" w:rsidP="00BB455D">
                            <w:pPr>
                              <w:pStyle w:val="TitelLogo"/>
                              <w:rPr>
                                <w:color w:val="FFFFFF" w:themeColor="background1"/>
                              </w:rPr>
                            </w:pPr>
                            <w:r w:rsidRPr="00B17BCE">
                              <w:rPr>
                                <w:color w:val="FFFFFF" w:themeColor="background1"/>
                              </w:rPr>
                              <w:t>M</w:t>
                            </w:r>
                            <w:r>
                              <w:rPr>
                                <w:color w:val="FFFFFF" w:themeColor="background1"/>
                              </w:rPr>
                              <w:t>ateriaal bestellen of reserveren?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CFEB9" id="_x0000_t202" coordsize="21600,21600" o:spt="202" path="m,l,21600r21600,l21600,xe">
                <v:stroke joinstyle="miter"/>
                <v:path gradientshapeok="t" o:connecttype="rect"/>
              </v:shapetype>
              <v:shape id="Tekstvak 58" o:spid="_x0000_s1026" type="#_x0000_t202" style="position:absolute;margin-left:-.1pt;margin-top:.3pt;width:456.4pt;height:3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" fillcolor="#8c2437" strokecolor="#8c2437" strokeweight=".5pt">
                <v:textbox>
                  <w:txbxContent>
                    <w:p w14:paraId="3330A0F3" w14:textId="77777777" w:rsidR="00BB455D" w:rsidRPr="00B17BCE" w:rsidRDefault="00BB455D" w:rsidP="00BB455D">
                      <w:pPr>
                        <w:pStyle w:val="TitelLogo"/>
                        <w:rPr>
                          <w:color w:val="FFFFFF" w:themeColor="background1"/>
                        </w:rPr>
                      </w:pPr>
                      <w:r w:rsidRPr="00B17BCE">
                        <w:rPr>
                          <w:color w:val="FFFFFF" w:themeColor="background1"/>
                        </w:rPr>
                        <w:t>M</w:t>
                      </w:r>
                      <w:r>
                        <w:rPr>
                          <w:color w:val="FFFFFF" w:themeColor="background1"/>
                        </w:rPr>
                        <w:t>ateriaal bestellen of reserveren?</w:t>
                      </w:r>
                    </w:p>
                  </w:txbxContent>
                </v:textbox>
              </v:shape>
            </w:pict>
          </mc:Fallback>
        </mc:AlternateContent>
      </w:r>
    </w:p>
    <w:bookmarkEnd w:id="8"/>
    <w:p w14:paraId="3FED17A5" w14:textId="77777777" w:rsidR="00BB455D" w:rsidRPr="0040281E" w:rsidRDefault="00BB455D" w:rsidP="00BB455D">
      <w:pPr>
        <w:jc w:val="center"/>
        <w:rPr>
          <w:rFonts w:asciiTheme="minorHAnsi" w:hAnsiTheme="minorHAnsi"/>
          <w:b/>
          <w:lang w:eastAsia="nl-BE"/>
        </w:rPr>
      </w:pPr>
    </w:p>
    <w:p w14:paraId="7129B04A" w14:textId="4859945E" w:rsidR="00BB455D" w:rsidRPr="00CD52EC" w:rsidRDefault="00CD52EC" w:rsidP="00BB455D">
      <w:pPr>
        <w:pStyle w:val="Lijstalinea"/>
        <w:numPr>
          <w:ilvl w:val="0"/>
          <w:numId w:val="40"/>
        </w:numPr>
        <w:rPr>
          <w:rStyle w:val="Hyperlink"/>
          <w:rFonts w:asciiTheme="minorHAnsi" w:hAnsiTheme="minorHAnsi"/>
          <w:b/>
          <w:color w:val="auto"/>
          <w:u w:val="none"/>
          <w:lang w:eastAsia="nl-BE"/>
        </w:rPr>
      </w:pPr>
      <w:r>
        <w:rPr>
          <w:rFonts w:asciiTheme="minorHAnsi" w:hAnsiTheme="minorHAnsi"/>
          <w:b/>
          <w:lang w:eastAsia="nl-BE"/>
        </w:rPr>
        <w:t>Mail</w:t>
      </w:r>
      <w:r w:rsidR="00BB455D" w:rsidRPr="0040281E">
        <w:rPr>
          <w:rFonts w:asciiTheme="minorHAnsi" w:hAnsiTheme="minorHAnsi"/>
          <w:b/>
          <w:lang w:eastAsia="nl-BE"/>
        </w:rPr>
        <w:t xml:space="preserve"> naar </w:t>
      </w:r>
      <w:hyperlink r:id="rId27" w:history="1">
        <w:r w:rsidR="00BB455D" w:rsidRPr="0040281E">
          <w:rPr>
            <w:rStyle w:val="Hyperlink"/>
            <w:rFonts w:asciiTheme="minorHAnsi" w:hAnsiTheme="minorHAnsi"/>
            <w:b/>
            <w:lang w:eastAsia="nl-BE"/>
          </w:rPr>
          <w:t>logo@logolimburg.be</w:t>
        </w:r>
      </w:hyperlink>
    </w:p>
    <w:p w14:paraId="2F9DA83A" w14:textId="07144050" w:rsidR="00CD52EC" w:rsidRPr="0040281E" w:rsidRDefault="00CD52EC" w:rsidP="00BB455D">
      <w:pPr>
        <w:pStyle w:val="Lijstalinea"/>
        <w:numPr>
          <w:ilvl w:val="0"/>
          <w:numId w:val="40"/>
        </w:numPr>
        <w:rPr>
          <w:rFonts w:asciiTheme="minorHAnsi" w:hAnsiTheme="minorHAnsi"/>
          <w:b/>
          <w:lang w:eastAsia="nl-BE"/>
        </w:rPr>
      </w:pPr>
      <w:r>
        <w:rPr>
          <w:rFonts w:asciiTheme="minorHAnsi" w:hAnsiTheme="minorHAnsi"/>
          <w:b/>
          <w:lang w:eastAsia="nl-BE"/>
        </w:rPr>
        <w:t>Bel naar 011 15 12 30.</w:t>
      </w:r>
    </w:p>
    <w:p w14:paraId="675CFA58" w14:textId="730DF2C7" w:rsidR="00BB455D" w:rsidRPr="0040281E" w:rsidRDefault="00BB455D" w:rsidP="00BB455D">
      <w:pPr>
        <w:pStyle w:val="Lijstalinea"/>
        <w:rPr>
          <w:rFonts w:asciiTheme="minorHAnsi" w:hAnsiTheme="minorHAnsi"/>
          <w:b/>
          <w:lang w:eastAsia="nl-BE"/>
        </w:rPr>
      </w:pPr>
    </w:p>
    <w:bookmarkEnd w:id="2"/>
    <w:bookmarkEnd w:id="4"/>
    <w:p w14:paraId="05460761" w14:textId="29CBAC82" w:rsidR="002D3C84" w:rsidRPr="0040281E" w:rsidRDefault="002D3C84" w:rsidP="00713B80">
      <w:pPr>
        <w:rPr>
          <w:rFonts w:asciiTheme="minorHAnsi" w:hAnsiTheme="minorHAnsi"/>
          <w:lang w:eastAsia="nl-BE"/>
        </w:rPr>
      </w:pPr>
    </w:p>
    <w:sectPr w:rsidR="002D3C84" w:rsidRPr="0040281E" w:rsidSect="0040281E">
      <w:footerReference w:type="default" r:id="rId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6B72" w14:textId="77777777" w:rsidR="004B72DC" w:rsidRDefault="004B72DC" w:rsidP="004B72DC">
      <w:pPr>
        <w:spacing w:after="0" w:line="240" w:lineRule="auto"/>
      </w:pPr>
      <w:r>
        <w:separator/>
      </w:r>
    </w:p>
    <w:p w14:paraId="146ACAC7" w14:textId="77777777" w:rsidR="0092199F" w:rsidRDefault="0092199F"/>
  </w:endnote>
  <w:endnote w:type="continuationSeparator" w:id="0">
    <w:p w14:paraId="218D8BA0" w14:textId="77777777" w:rsidR="004B72DC" w:rsidRDefault="004B72DC" w:rsidP="004B72DC">
      <w:pPr>
        <w:spacing w:after="0" w:line="240" w:lineRule="auto"/>
      </w:pPr>
      <w:r>
        <w:continuationSeparator/>
      </w:r>
    </w:p>
    <w:p w14:paraId="26910221" w14:textId="77777777" w:rsidR="0092199F" w:rsidRDefault="00921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Calibri">
    <w:panose1 w:val="020F0502020204030204"/>
    <w:charset w:val="00"/>
    <w:family w:val="swiss"/>
    <w:pitch w:val="variable"/>
    <w:sig w:usb0="E0002AFF" w:usb1="4000ACFF" w:usb2="00000001" w:usb3="00000000" w:csb0="000001FF" w:csb1="00000000"/>
  </w:font>
  <w:font w:name="Source Sans Pro Semibold">
    <w:panose1 w:val="020B0603030403020204"/>
    <w:charset w:val="00"/>
    <w:family w:val="swiss"/>
    <w:notTrueType/>
    <w:pitch w:val="variable"/>
    <w:sig w:usb0="600002F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177437"/>
      <w:docPartObj>
        <w:docPartGallery w:val="Page Numbers (Bottom of Page)"/>
        <w:docPartUnique/>
      </w:docPartObj>
    </w:sdtPr>
    <w:sdtEndPr/>
    <w:sdtContent>
      <w:p w14:paraId="6A98A623" w14:textId="51D098A8" w:rsidR="007E1D41" w:rsidRPr="00264B6F" w:rsidRDefault="0040281E" w:rsidP="00CA1699">
        <w:pPr>
          <w:pStyle w:val="Voettekst"/>
          <w:jc w:val="center"/>
          <w:rPr>
            <w:color w:val="8C2437" w:themeColor="text2"/>
          </w:rPr>
        </w:pPr>
        <w:r>
          <w:rPr>
            <w:noProof/>
          </w:rPr>
          <w:drawing>
            <wp:inline distT="0" distB="0" distL="0" distR="0" wp14:anchorId="4A7D4D55" wp14:editId="33B3174E">
              <wp:extent cx="5760720" cy="296106"/>
              <wp:effectExtent l="0" t="0" r="0" b="8890"/>
              <wp:docPr id="19" name="Afbeelding 1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5760720" cy="296106"/>
                      </a:xfrm>
                      <a:prstGeom prst="rect">
                        <a:avLst/>
                      </a:prstGeom>
                    </pic:spPr>
                  </pic:pic>
                </a:graphicData>
              </a:graphic>
            </wp:inline>
          </w:drawing>
        </w:r>
      </w:p>
      <w:p w14:paraId="154EB9DA" w14:textId="544E6EBF" w:rsidR="007E1D41" w:rsidRPr="005D03B2" w:rsidRDefault="007E1D41" w:rsidP="005D03B2">
        <w:pPr>
          <w:pStyle w:val="Voettekst"/>
          <w:jc w:val="right"/>
        </w:pPr>
        <w:r w:rsidRPr="005D03B2">
          <w:fldChar w:fldCharType="begin"/>
        </w:r>
        <w:r w:rsidRPr="005D03B2">
          <w:instrText>PAGE   \* MERGEFORMAT</w:instrText>
        </w:r>
        <w:r w:rsidRPr="005D03B2">
          <w:fldChar w:fldCharType="separate"/>
        </w:r>
        <w:r w:rsidRPr="0090005F">
          <w:rPr>
            <w:noProof/>
            <w:lang w:val="nl-NL"/>
          </w:rPr>
          <w:t>1</w:t>
        </w:r>
        <w:r w:rsidRPr="005D03B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91148"/>
      <w:docPartObj>
        <w:docPartGallery w:val="Page Numbers (Bottom of Page)"/>
        <w:docPartUnique/>
      </w:docPartObj>
    </w:sdtPr>
    <w:sdtEndPr/>
    <w:sdtContent>
      <w:p w14:paraId="23C48566" w14:textId="77777777" w:rsidR="00BB455D" w:rsidRPr="00264B6F" w:rsidRDefault="00BB455D" w:rsidP="005D03B2">
        <w:pPr>
          <w:pStyle w:val="Voettekst"/>
          <w:jc w:val="center"/>
          <w:rPr>
            <w:color w:val="8C2437" w:themeColor="text2"/>
          </w:rPr>
        </w:pPr>
      </w:p>
      <w:p w14:paraId="6D9D9C05" w14:textId="14EDC74E" w:rsidR="00BB455D" w:rsidRPr="005D03B2" w:rsidRDefault="0040281E" w:rsidP="005D03B2">
        <w:pPr>
          <w:pStyle w:val="Voettekst"/>
          <w:jc w:val="right"/>
        </w:pPr>
        <w:r>
          <w:rPr>
            <w:noProof/>
          </w:rPr>
          <w:drawing>
            <wp:inline distT="0" distB="0" distL="0" distR="0" wp14:anchorId="0103BD94" wp14:editId="53311FAD">
              <wp:extent cx="5760720" cy="296106"/>
              <wp:effectExtent l="0" t="0" r="0" b="8890"/>
              <wp:docPr id="13" name="Afbeelding 13"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5760720" cy="296106"/>
                      </a:xfrm>
                      <a:prstGeom prst="rect">
                        <a:avLst/>
                      </a:prstGeom>
                    </pic:spPr>
                  </pic:pic>
                </a:graphicData>
              </a:graphic>
            </wp:inline>
          </w:drawing>
        </w:r>
        <w:r w:rsidR="00BB455D" w:rsidRPr="005D03B2">
          <w:fldChar w:fldCharType="begin"/>
        </w:r>
        <w:r w:rsidR="00BB455D" w:rsidRPr="005D03B2">
          <w:instrText>PAGE   \* MERGEFORMAT</w:instrText>
        </w:r>
        <w:r w:rsidR="00BB455D" w:rsidRPr="005D03B2">
          <w:fldChar w:fldCharType="separate"/>
        </w:r>
        <w:r w:rsidR="00BB455D" w:rsidRPr="0075186D">
          <w:rPr>
            <w:noProof/>
            <w:lang w:val="nl-NL"/>
          </w:rPr>
          <w:t>2</w:t>
        </w:r>
        <w:r w:rsidR="00BB455D" w:rsidRPr="005D03B2">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40E9" w14:textId="77777777" w:rsidR="004B72DC" w:rsidRDefault="004B72DC" w:rsidP="004B72DC">
      <w:pPr>
        <w:spacing w:after="0" w:line="240" w:lineRule="auto"/>
      </w:pPr>
      <w:r>
        <w:separator/>
      </w:r>
    </w:p>
    <w:p w14:paraId="390CF28F" w14:textId="77777777" w:rsidR="0092199F" w:rsidRDefault="0092199F"/>
  </w:footnote>
  <w:footnote w:type="continuationSeparator" w:id="0">
    <w:p w14:paraId="6D746D07" w14:textId="77777777" w:rsidR="004B72DC" w:rsidRDefault="004B72DC" w:rsidP="004B72DC">
      <w:pPr>
        <w:spacing w:after="0" w:line="240" w:lineRule="auto"/>
      </w:pPr>
      <w:r>
        <w:continuationSeparator/>
      </w:r>
    </w:p>
    <w:p w14:paraId="19B3AAC5" w14:textId="77777777" w:rsidR="0092199F" w:rsidRDefault="009219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793"/>
    <w:multiLevelType w:val="hybridMultilevel"/>
    <w:tmpl w:val="3C24C4BE"/>
    <w:lvl w:ilvl="0" w:tplc="85EAECAC">
      <w:start w:val="1"/>
      <w:numFmt w:val="bullet"/>
      <w:lvlText w:val=""/>
      <w:lvlJc w:val="left"/>
      <w:pPr>
        <w:ind w:left="720" w:hanging="360"/>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8669D4"/>
    <w:multiLevelType w:val="multilevel"/>
    <w:tmpl w:val="7044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C51D6"/>
    <w:multiLevelType w:val="hybridMultilevel"/>
    <w:tmpl w:val="84B6A36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6F05C25"/>
    <w:multiLevelType w:val="hybridMultilevel"/>
    <w:tmpl w:val="A306C4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AA45C7C"/>
    <w:multiLevelType w:val="hybridMultilevel"/>
    <w:tmpl w:val="A69EACDA"/>
    <w:lvl w:ilvl="0" w:tplc="08130003">
      <w:start w:val="1"/>
      <w:numFmt w:val="bullet"/>
      <w:lvlText w:val="o"/>
      <w:lvlJc w:val="left"/>
      <w:pPr>
        <w:ind w:left="2235" w:hanging="360"/>
      </w:pPr>
      <w:rPr>
        <w:rFonts w:ascii="Courier New" w:hAnsi="Courier New" w:cs="Courier New" w:hint="default"/>
      </w:rPr>
    </w:lvl>
    <w:lvl w:ilvl="1" w:tplc="08130003" w:tentative="1">
      <w:start w:val="1"/>
      <w:numFmt w:val="bullet"/>
      <w:lvlText w:val="o"/>
      <w:lvlJc w:val="left"/>
      <w:pPr>
        <w:ind w:left="2955" w:hanging="360"/>
      </w:pPr>
      <w:rPr>
        <w:rFonts w:ascii="Courier New" w:hAnsi="Courier New" w:cs="Courier New" w:hint="default"/>
      </w:rPr>
    </w:lvl>
    <w:lvl w:ilvl="2" w:tplc="08130005" w:tentative="1">
      <w:start w:val="1"/>
      <w:numFmt w:val="bullet"/>
      <w:lvlText w:val=""/>
      <w:lvlJc w:val="left"/>
      <w:pPr>
        <w:ind w:left="3675" w:hanging="360"/>
      </w:pPr>
      <w:rPr>
        <w:rFonts w:ascii="Wingdings" w:hAnsi="Wingdings" w:hint="default"/>
      </w:rPr>
    </w:lvl>
    <w:lvl w:ilvl="3" w:tplc="08130001" w:tentative="1">
      <w:start w:val="1"/>
      <w:numFmt w:val="bullet"/>
      <w:lvlText w:val=""/>
      <w:lvlJc w:val="left"/>
      <w:pPr>
        <w:ind w:left="4395" w:hanging="360"/>
      </w:pPr>
      <w:rPr>
        <w:rFonts w:ascii="Symbol" w:hAnsi="Symbol" w:hint="default"/>
      </w:rPr>
    </w:lvl>
    <w:lvl w:ilvl="4" w:tplc="08130003" w:tentative="1">
      <w:start w:val="1"/>
      <w:numFmt w:val="bullet"/>
      <w:lvlText w:val="o"/>
      <w:lvlJc w:val="left"/>
      <w:pPr>
        <w:ind w:left="5115" w:hanging="360"/>
      </w:pPr>
      <w:rPr>
        <w:rFonts w:ascii="Courier New" w:hAnsi="Courier New" w:cs="Courier New" w:hint="default"/>
      </w:rPr>
    </w:lvl>
    <w:lvl w:ilvl="5" w:tplc="08130005" w:tentative="1">
      <w:start w:val="1"/>
      <w:numFmt w:val="bullet"/>
      <w:lvlText w:val=""/>
      <w:lvlJc w:val="left"/>
      <w:pPr>
        <w:ind w:left="5835" w:hanging="360"/>
      </w:pPr>
      <w:rPr>
        <w:rFonts w:ascii="Wingdings" w:hAnsi="Wingdings" w:hint="default"/>
      </w:rPr>
    </w:lvl>
    <w:lvl w:ilvl="6" w:tplc="08130001" w:tentative="1">
      <w:start w:val="1"/>
      <w:numFmt w:val="bullet"/>
      <w:lvlText w:val=""/>
      <w:lvlJc w:val="left"/>
      <w:pPr>
        <w:ind w:left="6555" w:hanging="360"/>
      </w:pPr>
      <w:rPr>
        <w:rFonts w:ascii="Symbol" w:hAnsi="Symbol" w:hint="default"/>
      </w:rPr>
    </w:lvl>
    <w:lvl w:ilvl="7" w:tplc="08130003" w:tentative="1">
      <w:start w:val="1"/>
      <w:numFmt w:val="bullet"/>
      <w:lvlText w:val="o"/>
      <w:lvlJc w:val="left"/>
      <w:pPr>
        <w:ind w:left="7275" w:hanging="360"/>
      </w:pPr>
      <w:rPr>
        <w:rFonts w:ascii="Courier New" w:hAnsi="Courier New" w:cs="Courier New" w:hint="default"/>
      </w:rPr>
    </w:lvl>
    <w:lvl w:ilvl="8" w:tplc="08130005" w:tentative="1">
      <w:start w:val="1"/>
      <w:numFmt w:val="bullet"/>
      <w:lvlText w:val=""/>
      <w:lvlJc w:val="left"/>
      <w:pPr>
        <w:ind w:left="7995" w:hanging="360"/>
      </w:pPr>
      <w:rPr>
        <w:rFonts w:ascii="Wingdings" w:hAnsi="Wingdings" w:hint="default"/>
      </w:rPr>
    </w:lvl>
  </w:abstractNum>
  <w:abstractNum w:abstractNumId="5" w15:restartNumberingAfterBreak="0">
    <w:nsid w:val="0C536C1B"/>
    <w:multiLevelType w:val="hybridMultilevel"/>
    <w:tmpl w:val="EDEAE760"/>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0D08281E"/>
    <w:multiLevelType w:val="hybridMultilevel"/>
    <w:tmpl w:val="63508E6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1192429A"/>
    <w:multiLevelType w:val="hybridMultilevel"/>
    <w:tmpl w:val="082A9CCA"/>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AF1705"/>
    <w:multiLevelType w:val="hybridMultilevel"/>
    <w:tmpl w:val="179404B8"/>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130256FB"/>
    <w:multiLevelType w:val="hybridMultilevel"/>
    <w:tmpl w:val="AB64CCF6"/>
    <w:lvl w:ilvl="0" w:tplc="5C48889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DB55C6A"/>
    <w:multiLevelType w:val="hybridMultilevel"/>
    <w:tmpl w:val="D760FB20"/>
    <w:lvl w:ilvl="0" w:tplc="85EAECAC">
      <w:start w:val="1"/>
      <w:numFmt w:val="bullet"/>
      <w:lvlText w:val=""/>
      <w:lvlJc w:val="left"/>
      <w:pPr>
        <w:ind w:left="720" w:hanging="360"/>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41C02A7"/>
    <w:multiLevelType w:val="hybridMultilevel"/>
    <w:tmpl w:val="E5BAD6C8"/>
    <w:lvl w:ilvl="0" w:tplc="B3CE8EC8">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222C90"/>
    <w:multiLevelType w:val="hybridMultilevel"/>
    <w:tmpl w:val="EE56E0BA"/>
    <w:lvl w:ilvl="0" w:tplc="DC228A4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3" w15:restartNumberingAfterBreak="0">
    <w:nsid w:val="27F92BB3"/>
    <w:multiLevelType w:val="hybridMultilevel"/>
    <w:tmpl w:val="7D50F12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15:restartNumberingAfterBreak="0">
    <w:nsid w:val="2AFA6C3F"/>
    <w:multiLevelType w:val="hybridMultilevel"/>
    <w:tmpl w:val="27F09546"/>
    <w:lvl w:ilvl="0" w:tplc="2A3A727A">
      <w:start w:val="21"/>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2BBD38D5"/>
    <w:multiLevelType w:val="multilevel"/>
    <w:tmpl w:val="94AC21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C347670"/>
    <w:multiLevelType w:val="hybridMultilevel"/>
    <w:tmpl w:val="6BD2AF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E094078"/>
    <w:multiLevelType w:val="hybridMultilevel"/>
    <w:tmpl w:val="1C64B270"/>
    <w:lvl w:ilvl="0" w:tplc="3F04F47E">
      <w:start w:val="1"/>
      <w:numFmt w:val="bullet"/>
      <w:lvlText w:val=""/>
      <w:lvlJc w:val="left"/>
      <w:pPr>
        <w:ind w:left="720" w:hanging="360"/>
      </w:pPr>
      <w:rPr>
        <w:rFonts w:ascii="Wingdings" w:hAnsi="Wingdings" w:hint="default"/>
        <w:color w:val="19828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6336F8F"/>
    <w:multiLevelType w:val="hybridMultilevel"/>
    <w:tmpl w:val="343641CC"/>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39E5573F"/>
    <w:multiLevelType w:val="hybridMultilevel"/>
    <w:tmpl w:val="AABA2426"/>
    <w:lvl w:ilvl="0" w:tplc="17C2AEAC">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CC063D1"/>
    <w:multiLevelType w:val="hybridMultilevel"/>
    <w:tmpl w:val="831EA0A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3DCC03BE"/>
    <w:multiLevelType w:val="hybridMultilevel"/>
    <w:tmpl w:val="EE9A3718"/>
    <w:lvl w:ilvl="0" w:tplc="A1F47D9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FE1698E"/>
    <w:multiLevelType w:val="hybridMultilevel"/>
    <w:tmpl w:val="508C7AD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42667EB0"/>
    <w:multiLevelType w:val="hybridMultilevel"/>
    <w:tmpl w:val="090EBE2A"/>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6D1717"/>
    <w:multiLevelType w:val="multilevel"/>
    <w:tmpl w:val="82C8C5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2CE17BC"/>
    <w:multiLevelType w:val="hybridMultilevel"/>
    <w:tmpl w:val="F4366682"/>
    <w:lvl w:ilvl="0" w:tplc="90BC180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47E5FB8"/>
    <w:multiLevelType w:val="hybridMultilevel"/>
    <w:tmpl w:val="D1EABBA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7" w15:restartNumberingAfterBreak="0">
    <w:nsid w:val="44B06391"/>
    <w:multiLevelType w:val="hybridMultilevel"/>
    <w:tmpl w:val="F4C6E492"/>
    <w:lvl w:ilvl="0" w:tplc="1F10F25A">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8" w15:restartNumberingAfterBreak="0">
    <w:nsid w:val="4D586F99"/>
    <w:multiLevelType w:val="hybridMultilevel"/>
    <w:tmpl w:val="0582975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9" w15:restartNumberingAfterBreak="0">
    <w:nsid w:val="50D66937"/>
    <w:multiLevelType w:val="hybridMultilevel"/>
    <w:tmpl w:val="FF027780"/>
    <w:lvl w:ilvl="0" w:tplc="C0A6315C">
      <w:start w:val="3"/>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14A456D"/>
    <w:multiLevelType w:val="hybridMultilevel"/>
    <w:tmpl w:val="3D4295C4"/>
    <w:lvl w:ilvl="0" w:tplc="3F04F47E">
      <w:start w:val="1"/>
      <w:numFmt w:val="bullet"/>
      <w:lvlText w:val=""/>
      <w:lvlJc w:val="left"/>
      <w:pPr>
        <w:ind w:left="720" w:hanging="360"/>
      </w:pPr>
      <w:rPr>
        <w:rFonts w:ascii="Wingdings" w:hAnsi="Wingdings" w:hint="default"/>
        <w:color w:val="198282"/>
      </w:rPr>
    </w:lvl>
    <w:lvl w:ilvl="1" w:tplc="D6029946">
      <w:start w:val="1"/>
      <w:numFmt w:val="bullet"/>
      <w:lvlText w:val="◙"/>
      <w:lvlJc w:val="left"/>
      <w:pPr>
        <w:ind w:left="1440" w:hanging="360"/>
      </w:pPr>
      <w:rPr>
        <w:rFonts w:ascii="Courier New" w:hAnsi="Courier New" w:hint="default"/>
        <w:color w:val="198282"/>
      </w:rPr>
    </w:lvl>
    <w:lvl w:ilvl="2" w:tplc="F71A3D32">
      <w:start w:val="1"/>
      <w:numFmt w:val="bullet"/>
      <w:lvlText w:val=""/>
      <w:lvlJc w:val="left"/>
      <w:pPr>
        <w:ind w:left="2160" w:hanging="360"/>
      </w:pPr>
      <w:rPr>
        <w:rFonts w:ascii="Wingdings" w:hAnsi="Wingdings" w:hint="default"/>
        <w:color w:val="198282"/>
      </w:rPr>
    </w:lvl>
    <w:lvl w:ilvl="3" w:tplc="2EB8AD8A">
      <w:start w:val="1"/>
      <w:numFmt w:val="bullet"/>
      <w:lvlText w:val=""/>
      <w:lvlJc w:val="left"/>
      <w:pPr>
        <w:ind w:left="2880" w:hanging="360"/>
      </w:pPr>
      <w:rPr>
        <w:rFonts w:ascii="Symbol" w:hAnsi="Symbol" w:hint="default"/>
        <w:color w:val="198282"/>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65C3D09"/>
    <w:multiLevelType w:val="hybridMultilevel"/>
    <w:tmpl w:val="FC4EF798"/>
    <w:lvl w:ilvl="0" w:tplc="19D2DE82">
      <w:start w:val="1"/>
      <w:numFmt w:val="bullet"/>
      <w:lvlText w:val="¢"/>
      <w:lvlJc w:val="left"/>
      <w:pPr>
        <w:ind w:left="720" w:hanging="360"/>
      </w:pPr>
      <w:rPr>
        <w:rFonts w:ascii="Wingdings" w:hAnsi="Wingdings" w:hint="default"/>
        <w:color w:val="198282"/>
      </w:rPr>
    </w:lvl>
    <w:lvl w:ilvl="1" w:tplc="63DC8650">
      <w:start w:val="1"/>
      <w:numFmt w:val="bullet"/>
      <w:lvlText w:val="◙"/>
      <w:lvlJc w:val="left"/>
      <w:pPr>
        <w:ind w:left="1440" w:hanging="360"/>
      </w:pPr>
      <w:rPr>
        <w:rFonts w:ascii="Courier New" w:hAnsi="Courier New" w:hint="default"/>
        <w:color w:val="198282"/>
      </w:rPr>
    </w:lvl>
    <w:lvl w:ilvl="2" w:tplc="09DA4F84">
      <w:start w:val="1"/>
      <w:numFmt w:val="bullet"/>
      <w:lvlText w:val="ª"/>
      <w:lvlJc w:val="left"/>
      <w:pPr>
        <w:ind w:left="2160" w:hanging="360"/>
      </w:pPr>
      <w:rPr>
        <w:rFonts w:ascii="Wingdings" w:hAnsi="Wingdings" w:hint="default"/>
        <w:color w:val="198282"/>
      </w:rPr>
    </w:lvl>
    <w:lvl w:ilvl="3" w:tplc="595470A8">
      <w:start w:val="1"/>
      <w:numFmt w:val="bullet"/>
      <w:lvlText w:val=""/>
      <w:lvlJc w:val="left"/>
      <w:pPr>
        <w:ind w:left="2880" w:hanging="360"/>
      </w:pPr>
      <w:rPr>
        <w:rFonts w:ascii="Symbol" w:hAnsi="Symbol" w:hint="default"/>
        <w:color w:val="198282"/>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705235B"/>
    <w:multiLevelType w:val="hybridMultilevel"/>
    <w:tmpl w:val="26E8FACA"/>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3" w15:restartNumberingAfterBreak="0">
    <w:nsid w:val="592530A1"/>
    <w:multiLevelType w:val="hybridMultilevel"/>
    <w:tmpl w:val="54AA7B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ACF1303"/>
    <w:multiLevelType w:val="hybridMultilevel"/>
    <w:tmpl w:val="FD02F528"/>
    <w:lvl w:ilvl="0" w:tplc="85EAECAC">
      <w:start w:val="1"/>
      <w:numFmt w:val="bullet"/>
      <w:lvlText w:val=""/>
      <w:lvlJc w:val="left"/>
      <w:pPr>
        <w:ind w:left="720" w:hanging="360"/>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E9D0575"/>
    <w:multiLevelType w:val="hybridMultilevel"/>
    <w:tmpl w:val="49E8D63C"/>
    <w:lvl w:ilvl="0" w:tplc="C9705B9E">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6B0C685E"/>
    <w:multiLevelType w:val="multilevel"/>
    <w:tmpl w:val="43B4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B3A12"/>
    <w:multiLevelType w:val="hybridMultilevel"/>
    <w:tmpl w:val="FB20B0D0"/>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DEA6FA3"/>
    <w:multiLevelType w:val="hybridMultilevel"/>
    <w:tmpl w:val="2806BE16"/>
    <w:lvl w:ilvl="0" w:tplc="19D2DE82">
      <w:start w:val="1"/>
      <w:numFmt w:val="bullet"/>
      <w:lvlText w:val="¢"/>
      <w:lvlJc w:val="left"/>
      <w:pPr>
        <w:ind w:left="720" w:hanging="360"/>
      </w:pPr>
      <w:rPr>
        <w:rFonts w:ascii="Wingdings" w:hAnsi="Wingdings" w:hint="default"/>
        <w:color w:val="19828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1161F16"/>
    <w:multiLevelType w:val="hybridMultilevel"/>
    <w:tmpl w:val="1132EF0C"/>
    <w:lvl w:ilvl="0" w:tplc="E3C831F6">
      <w:start w:val="5"/>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18F5CFD"/>
    <w:multiLevelType w:val="hybridMultilevel"/>
    <w:tmpl w:val="734A7032"/>
    <w:lvl w:ilvl="0" w:tplc="01BE20F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41" w15:restartNumberingAfterBreak="0">
    <w:nsid w:val="789B2236"/>
    <w:multiLevelType w:val="hybridMultilevel"/>
    <w:tmpl w:val="6226E04A"/>
    <w:lvl w:ilvl="0" w:tplc="F1C4AACC">
      <w:start w:val="1"/>
      <w:numFmt w:val="decimal"/>
      <w:lvlText w:val="%1."/>
      <w:lvlJc w:val="left"/>
      <w:pPr>
        <w:ind w:left="720" w:hanging="360"/>
      </w:pPr>
      <w:rPr>
        <w:rFonts w:hint="default"/>
      </w:rPr>
    </w:lvl>
    <w:lvl w:ilvl="1" w:tplc="30DE12C4">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B665B0E"/>
    <w:multiLevelType w:val="multilevel"/>
    <w:tmpl w:val="2F66D6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24"/>
  </w:num>
  <w:num w:numId="3">
    <w:abstractNumId w:val="42"/>
  </w:num>
  <w:num w:numId="4">
    <w:abstractNumId w:val="40"/>
  </w:num>
  <w:num w:numId="5">
    <w:abstractNumId w:val="27"/>
  </w:num>
  <w:num w:numId="6">
    <w:abstractNumId w:val="29"/>
  </w:num>
  <w:num w:numId="7">
    <w:abstractNumId w:val="14"/>
  </w:num>
  <w:num w:numId="8">
    <w:abstractNumId w:val="6"/>
  </w:num>
  <w:num w:numId="9">
    <w:abstractNumId w:val="28"/>
  </w:num>
  <w:num w:numId="10">
    <w:abstractNumId w:val="12"/>
  </w:num>
  <w:num w:numId="11">
    <w:abstractNumId w:val="35"/>
  </w:num>
  <w:num w:numId="12">
    <w:abstractNumId w:val="18"/>
  </w:num>
  <w:num w:numId="13">
    <w:abstractNumId w:val="5"/>
  </w:num>
  <w:num w:numId="14">
    <w:abstractNumId w:val="8"/>
  </w:num>
  <w:num w:numId="15">
    <w:abstractNumId w:val="26"/>
  </w:num>
  <w:num w:numId="16">
    <w:abstractNumId w:val="22"/>
  </w:num>
  <w:num w:numId="17">
    <w:abstractNumId w:val="32"/>
  </w:num>
  <w:num w:numId="18">
    <w:abstractNumId w:val="13"/>
  </w:num>
  <w:num w:numId="19">
    <w:abstractNumId w:val="2"/>
  </w:num>
  <w:num w:numId="20">
    <w:abstractNumId w:val="4"/>
  </w:num>
  <w:num w:numId="21">
    <w:abstractNumId w:val="20"/>
  </w:num>
  <w:num w:numId="22">
    <w:abstractNumId w:val="41"/>
  </w:num>
  <w:num w:numId="23">
    <w:abstractNumId w:val="17"/>
  </w:num>
  <w:num w:numId="24">
    <w:abstractNumId w:val="30"/>
  </w:num>
  <w:num w:numId="25">
    <w:abstractNumId w:val="16"/>
  </w:num>
  <w:num w:numId="26">
    <w:abstractNumId w:val="33"/>
  </w:num>
  <w:num w:numId="27">
    <w:abstractNumId w:val="41"/>
    <w:lvlOverride w:ilvl="0">
      <w:startOverride w:val="1"/>
    </w:lvlOverride>
  </w:num>
  <w:num w:numId="28">
    <w:abstractNumId w:val="41"/>
    <w:lvlOverride w:ilvl="0">
      <w:startOverride w:val="1"/>
    </w:lvlOverride>
  </w:num>
  <w:num w:numId="29">
    <w:abstractNumId w:val="41"/>
    <w:lvlOverride w:ilvl="0">
      <w:startOverride w:val="1"/>
    </w:lvlOverride>
  </w:num>
  <w:num w:numId="30">
    <w:abstractNumId w:val="41"/>
  </w:num>
  <w:num w:numId="31">
    <w:abstractNumId w:val="7"/>
  </w:num>
  <w:num w:numId="32">
    <w:abstractNumId w:val="37"/>
  </w:num>
  <w:num w:numId="33">
    <w:abstractNumId w:val="23"/>
  </w:num>
  <w:num w:numId="34">
    <w:abstractNumId w:val="38"/>
  </w:num>
  <w:num w:numId="35">
    <w:abstractNumId w:val="31"/>
  </w:num>
  <w:num w:numId="36">
    <w:abstractNumId w:val="39"/>
  </w:num>
  <w:num w:numId="37">
    <w:abstractNumId w:val="11"/>
  </w:num>
  <w:num w:numId="38">
    <w:abstractNumId w:val="10"/>
  </w:num>
  <w:num w:numId="39">
    <w:abstractNumId w:val="0"/>
  </w:num>
  <w:num w:numId="40">
    <w:abstractNumId w:val="34"/>
  </w:num>
  <w:num w:numId="41">
    <w:abstractNumId w:val="1"/>
  </w:num>
  <w:num w:numId="42">
    <w:abstractNumId w:val="25"/>
  </w:num>
  <w:num w:numId="43">
    <w:abstractNumId w:val="9"/>
  </w:num>
  <w:num w:numId="44">
    <w:abstractNumId w:val="19"/>
  </w:num>
  <w:num w:numId="45">
    <w:abstractNumId w:val="3"/>
  </w:num>
  <w:num w:numId="46">
    <w:abstractNumId w:val="3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A4"/>
    <w:rsid w:val="00000D0D"/>
    <w:rsid w:val="0000673D"/>
    <w:rsid w:val="00010E32"/>
    <w:rsid w:val="0001118B"/>
    <w:rsid w:val="0001668C"/>
    <w:rsid w:val="00016709"/>
    <w:rsid w:val="000203ED"/>
    <w:rsid w:val="00041213"/>
    <w:rsid w:val="000526AF"/>
    <w:rsid w:val="00073FBB"/>
    <w:rsid w:val="00080A26"/>
    <w:rsid w:val="00084CA4"/>
    <w:rsid w:val="0008719D"/>
    <w:rsid w:val="00091C27"/>
    <w:rsid w:val="000C0C25"/>
    <w:rsid w:val="000D3F8C"/>
    <w:rsid w:val="000D5EA4"/>
    <w:rsid w:val="000E20E1"/>
    <w:rsid w:val="00101B9E"/>
    <w:rsid w:val="00107CD3"/>
    <w:rsid w:val="00114B61"/>
    <w:rsid w:val="00123970"/>
    <w:rsid w:val="00131983"/>
    <w:rsid w:val="00135D33"/>
    <w:rsid w:val="00186CB2"/>
    <w:rsid w:val="001A057A"/>
    <w:rsid w:val="001A343A"/>
    <w:rsid w:val="001C3443"/>
    <w:rsid w:val="001C399F"/>
    <w:rsid w:val="00214545"/>
    <w:rsid w:val="00221AA7"/>
    <w:rsid w:val="00226349"/>
    <w:rsid w:val="002372A2"/>
    <w:rsid w:val="00274512"/>
    <w:rsid w:val="00276279"/>
    <w:rsid w:val="00282C37"/>
    <w:rsid w:val="00284A05"/>
    <w:rsid w:val="00294EA2"/>
    <w:rsid w:val="0029659F"/>
    <w:rsid w:val="002A7CD7"/>
    <w:rsid w:val="002D3C84"/>
    <w:rsid w:val="002E064F"/>
    <w:rsid w:val="002F6D8A"/>
    <w:rsid w:val="003162BA"/>
    <w:rsid w:val="003329CF"/>
    <w:rsid w:val="003459CB"/>
    <w:rsid w:val="00350EDD"/>
    <w:rsid w:val="003523F2"/>
    <w:rsid w:val="003561A9"/>
    <w:rsid w:val="003644E8"/>
    <w:rsid w:val="00370DB4"/>
    <w:rsid w:val="00374954"/>
    <w:rsid w:val="00374E69"/>
    <w:rsid w:val="003B3604"/>
    <w:rsid w:val="003C4E86"/>
    <w:rsid w:val="003C7147"/>
    <w:rsid w:val="003E1419"/>
    <w:rsid w:val="003E31BE"/>
    <w:rsid w:val="004004BC"/>
    <w:rsid w:val="00402466"/>
    <w:rsid w:val="0040272C"/>
    <w:rsid w:val="0040281E"/>
    <w:rsid w:val="00412E7C"/>
    <w:rsid w:val="00416EA8"/>
    <w:rsid w:val="00424B66"/>
    <w:rsid w:val="00425DB0"/>
    <w:rsid w:val="0043299A"/>
    <w:rsid w:val="0044173B"/>
    <w:rsid w:val="0044217A"/>
    <w:rsid w:val="00457326"/>
    <w:rsid w:val="0046286C"/>
    <w:rsid w:val="00465571"/>
    <w:rsid w:val="00473012"/>
    <w:rsid w:val="00480EF8"/>
    <w:rsid w:val="004973BD"/>
    <w:rsid w:val="00497FA4"/>
    <w:rsid w:val="004A429B"/>
    <w:rsid w:val="004B4A7A"/>
    <w:rsid w:val="004B72DC"/>
    <w:rsid w:val="005000F8"/>
    <w:rsid w:val="00504E94"/>
    <w:rsid w:val="0051669E"/>
    <w:rsid w:val="005226B2"/>
    <w:rsid w:val="00537DE2"/>
    <w:rsid w:val="005541E1"/>
    <w:rsid w:val="00582C6A"/>
    <w:rsid w:val="005835EF"/>
    <w:rsid w:val="00584B5F"/>
    <w:rsid w:val="005959EE"/>
    <w:rsid w:val="005A1E7A"/>
    <w:rsid w:val="005A5538"/>
    <w:rsid w:val="005D03B2"/>
    <w:rsid w:val="005E4358"/>
    <w:rsid w:val="005F6E6C"/>
    <w:rsid w:val="00603505"/>
    <w:rsid w:val="00605247"/>
    <w:rsid w:val="006069BC"/>
    <w:rsid w:val="00611559"/>
    <w:rsid w:val="00620F28"/>
    <w:rsid w:val="00625659"/>
    <w:rsid w:val="006354B1"/>
    <w:rsid w:val="00640FBD"/>
    <w:rsid w:val="006423E1"/>
    <w:rsid w:val="006745E6"/>
    <w:rsid w:val="00681ACF"/>
    <w:rsid w:val="00685C57"/>
    <w:rsid w:val="006967F6"/>
    <w:rsid w:val="00697C2F"/>
    <w:rsid w:val="006A08D8"/>
    <w:rsid w:val="006B1981"/>
    <w:rsid w:val="006B2C14"/>
    <w:rsid w:val="006B5B32"/>
    <w:rsid w:val="006C14B6"/>
    <w:rsid w:val="006D4843"/>
    <w:rsid w:val="006D5367"/>
    <w:rsid w:val="006D68D1"/>
    <w:rsid w:val="006F3457"/>
    <w:rsid w:val="006F753F"/>
    <w:rsid w:val="00700446"/>
    <w:rsid w:val="00701847"/>
    <w:rsid w:val="00703FCE"/>
    <w:rsid w:val="00713B80"/>
    <w:rsid w:val="00740D2E"/>
    <w:rsid w:val="00745D6D"/>
    <w:rsid w:val="00746FC0"/>
    <w:rsid w:val="0075173D"/>
    <w:rsid w:val="007529DB"/>
    <w:rsid w:val="007544D6"/>
    <w:rsid w:val="00764E42"/>
    <w:rsid w:val="007921BA"/>
    <w:rsid w:val="00793C3A"/>
    <w:rsid w:val="00794CBC"/>
    <w:rsid w:val="0079731E"/>
    <w:rsid w:val="007A209B"/>
    <w:rsid w:val="007A351B"/>
    <w:rsid w:val="007A52CF"/>
    <w:rsid w:val="007C6FCF"/>
    <w:rsid w:val="007E1D41"/>
    <w:rsid w:val="0080402D"/>
    <w:rsid w:val="008108F7"/>
    <w:rsid w:val="008167AA"/>
    <w:rsid w:val="00846C75"/>
    <w:rsid w:val="00861936"/>
    <w:rsid w:val="00870E0E"/>
    <w:rsid w:val="008737C6"/>
    <w:rsid w:val="0089161B"/>
    <w:rsid w:val="00893DD1"/>
    <w:rsid w:val="008B72EB"/>
    <w:rsid w:val="008C0914"/>
    <w:rsid w:val="008C1768"/>
    <w:rsid w:val="008E21E8"/>
    <w:rsid w:val="008F3050"/>
    <w:rsid w:val="008F486C"/>
    <w:rsid w:val="008F7CE7"/>
    <w:rsid w:val="0090005F"/>
    <w:rsid w:val="00903B1A"/>
    <w:rsid w:val="009101E9"/>
    <w:rsid w:val="0091026E"/>
    <w:rsid w:val="00910F40"/>
    <w:rsid w:val="0092199F"/>
    <w:rsid w:val="00925F39"/>
    <w:rsid w:val="00935AB9"/>
    <w:rsid w:val="00943C33"/>
    <w:rsid w:val="00964D65"/>
    <w:rsid w:val="00970D89"/>
    <w:rsid w:val="009722A0"/>
    <w:rsid w:val="0099116A"/>
    <w:rsid w:val="009B1B81"/>
    <w:rsid w:val="009B2878"/>
    <w:rsid w:val="009F5B35"/>
    <w:rsid w:val="00A01CF1"/>
    <w:rsid w:val="00A26DE0"/>
    <w:rsid w:val="00A345EF"/>
    <w:rsid w:val="00A40378"/>
    <w:rsid w:val="00A62828"/>
    <w:rsid w:val="00A66D10"/>
    <w:rsid w:val="00A672A3"/>
    <w:rsid w:val="00A82CA5"/>
    <w:rsid w:val="00A95942"/>
    <w:rsid w:val="00AA4D7F"/>
    <w:rsid w:val="00AB3DB5"/>
    <w:rsid w:val="00AB5BA7"/>
    <w:rsid w:val="00AC18BD"/>
    <w:rsid w:val="00AF26B8"/>
    <w:rsid w:val="00B02232"/>
    <w:rsid w:val="00B05885"/>
    <w:rsid w:val="00B17BCE"/>
    <w:rsid w:val="00B17D9A"/>
    <w:rsid w:val="00B26856"/>
    <w:rsid w:val="00B426D4"/>
    <w:rsid w:val="00B42EA9"/>
    <w:rsid w:val="00B53F2E"/>
    <w:rsid w:val="00B70F44"/>
    <w:rsid w:val="00B8592B"/>
    <w:rsid w:val="00B93D57"/>
    <w:rsid w:val="00B94DEB"/>
    <w:rsid w:val="00B975E5"/>
    <w:rsid w:val="00BA36AC"/>
    <w:rsid w:val="00BA51E2"/>
    <w:rsid w:val="00BB1EEA"/>
    <w:rsid w:val="00BB455D"/>
    <w:rsid w:val="00BB78C5"/>
    <w:rsid w:val="00BC79B7"/>
    <w:rsid w:val="00BD6335"/>
    <w:rsid w:val="00BE0AA7"/>
    <w:rsid w:val="00BF3511"/>
    <w:rsid w:val="00BF37A0"/>
    <w:rsid w:val="00C00C3E"/>
    <w:rsid w:val="00C2411B"/>
    <w:rsid w:val="00C35088"/>
    <w:rsid w:val="00C51038"/>
    <w:rsid w:val="00C524F8"/>
    <w:rsid w:val="00C5357A"/>
    <w:rsid w:val="00C5749C"/>
    <w:rsid w:val="00C63C45"/>
    <w:rsid w:val="00C673A7"/>
    <w:rsid w:val="00C7230D"/>
    <w:rsid w:val="00C764E8"/>
    <w:rsid w:val="00C76A84"/>
    <w:rsid w:val="00C86F78"/>
    <w:rsid w:val="00C966A3"/>
    <w:rsid w:val="00CA1467"/>
    <w:rsid w:val="00CA1699"/>
    <w:rsid w:val="00CA5FF5"/>
    <w:rsid w:val="00CD52EC"/>
    <w:rsid w:val="00CF4446"/>
    <w:rsid w:val="00D045CB"/>
    <w:rsid w:val="00D3319E"/>
    <w:rsid w:val="00D3579E"/>
    <w:rsid w:val="00D420AD"/>
    <w:rsid w:val="00D44295"/>
    <w:rsid w:val="00D54810"/>
    <w:rsid w:val="00D56A54"/>
    <w:rsid w:val="00D64291"/>
    <w:rsid w:val="00D83511"/>
    <w:rsid w:val="00D87BA8"/>
    <w:rsid w:val="00DC17DA"/>
    <w:rsid w:val="00DD524F"/>
    <w:rsid w:val="00DE06C6"/>
    <w:rsid w:val="00E0393F"/>
    <w:rsid w:val="00E06285"/>
    <w:rsid w:val="00E15664"/>
    <w:rsid w:val="00E30475"/>
    <w:rsid w:val="00E4339A"/>
    <w:rsid w:val="00E46940"/>
    <w:rsid w:val="00E57823"/>
    <w:rsid w:val="00E62469"/>
    <w:rsid w:val="00E7753D"/>
    <w:rsid w:val="00E811B7"/>
    <w:rsid w:val="00E92DC7"/>
    <w:rsid w:val="00EA38D7"/>
    <w:rsid w:val="00EA4B96"/>
    <w:rsid w:val="00EC5F65"/>
    <w:rsid w:val="00EC7656"/>
    <w:rsid w:val="00ED3D65"/>
    <w:rsid w:val="00EF02B8"/>
    <w:rsid w:val="00F00049"/>
    <w:rsid w:val="00F0478A"/>
    <w:rsid w:val="00F2553B"/>
    <w:rsid w:val="00F30840"/>
    <w:rsid w:val="00F50BDB"/>
    <w:rsid w:val="00F53FDD"/>
    <w:rsid w:val="00F559FA"/>
    <w:rsid w:val="00F622EF"/>
    <w:rsid w:val="00F82BB5"/>
    <w:rsid w:val="00FA07B0"/>
    <w:rsid w:val="00FA1F90"/>
    <w:rsid w:val="00FA22EC"/>
    <w:rsid w:val="00FA6739"/>
    <w:rsid w:val="00FD0433"/>
    <w:rsid w:val="00FD22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DE1A86C"/>
  <w15:docId w15:val="{61CD0D4C-ECE5-4CF7-B14F-0EBFAA33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B02232"/>
    <w:rPr>
      <w:rFonts w:ascii="Source Sans Pro" w:hAnsi="Source Sans Pro"/>
    </w:rPr>
  </w:style>
  <w:style w:type="paragraph" w:styleId="Kop1">
    <w:name w:val="heading 1"/>
    <w:basedOn w:val="Standaard"/>
    <w:next w:val="Standaard"/>
    <w:link w:val="Kop1Char"/>
    <w:uiPriority w:val="9"/>
    <w:rsid w:val="00C76A84"/>
    <w:pPr>
      <w:keepNext/>
      <w:keepLines/>
      <w:spacing w:before="240" w:after="0"/>
      <w:outlineLvl w:val="0"/>
    </w:pPr>
    <w:rPr>
      <w:rFonts w:eastAsiaTheme="majorEastAsia" w:cstheme="majorBidi"/>
      <w:b/>
      <w:color w:val="198282"/>
      <w:sz w:val="28"/>
      <w:szCs w:val="32"/>
    </w:rPr>
  </w:style>
  <w:style w:type="paragraph" w:styleId="Kop2">
    <w:name w:val="heading 2"/>
    <w:basedOn w:val="Standaard"/>
    <w:next w:val="Standaard"/>
    <w:link w:val="Kop2Char"/>
    <w:uiPriority w:val="9"/>
    <w:unhideWhenUsed/>
    <w:rsid w:val="00F622EF"/>
    <w:pPr>
      <w:spacing w:line="240" w:lineRule="auto"/>
      <w:outlineLvl w:val="1"/>
    </w:pPr>
    <w:rPr>
      <w:b/>
      <w:noProof/>
      <w:color w:val="198282"/>
      <w:sz w:val="28"/>
      <w:szCs w:val="28"/>
      <w:lang w:eastAsia="nl-BE"/>
    </w:rPr>
  </w:style>
  <w:style w:type="paragraph" w:styleId="Kop3">
    <w:name w:val="heading 3"/>
    <w:basedOn w:val="Kop2"/>
    <w:next w:val="Standaard"/>
    <w:link w:val="Kop3Char"/>
    <w:uiPriority w:val="9"/>
    <w:semiHidden/>
    <w:unhideWhenUsed/>
    <w:qFormat/>
    <w:rsid w:val="00740D2E"/>
    <w:pPr>
      <w:keepNext/>
      <w:keepLines/>
      <w:spacing w:before="200" w:after="0" w:line="276" w:lineRule="auto"/>
      <w:outlineLvl w:val="2"/>
    </w:pPr>
    <w:rPr>
      <w:rFonts w:asciiTheme="majorHAnsi" w:eastAsiaTheme="majorEastAsia" w:hAnsiTheme="majorHAnsi" w:cstheme="majorBidi"/>
      <w:bCs/>
      <w:noProof w:val="0"/>
      <w:color w:val="8C2437"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EA4"/>
    <w:pPr>
      <w:ind w:left="720"/>
      <w:contextualSpacing/>
    </w:pPr>
  </w:style>
  <w:style w:type="paragraph" w:styleId="Koptekst">
    <w:name w:val="header"/>
    <w:basedOn w:val="Standaard"/>
    <w:link w:val="KoptekstChar"/>
    <w:uiPriority w:val="99"/>
    <w:unhideWhenUsed/>
    <w:rsid w:val="004B72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72DC"/>
  </w:style>
  <w:style w:type="paragraph" w:styleId="Voettekst">
    <w:name w:val="footer"/>
    <w:basedOn w:val="Standaard"/>
    <w:link w:val="VoettekstChar"/>
    <w:uiPriority w:val="99"/>
    <w:unhideWhenUsed/>
    <w:rsid w:val="004B72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72DC"/>
  </w:style>
  <w:style w:type="character" w:styleId="Hyperlink">
    <w:name w:val="Hyperlink"/>
    <w:basedOn w:val="Standaardalinea-lettertype"/>
    <w:uiPriority w:val="99"/>
    <w:unhideWhenUsed/>
    <w:rsid w:val="004B72DC"/>
    <w:rPr>
      <w:color w:val="0000FF" w:themeColor="hyperlink"/>
      <w:u w:val="single"/>
    </w:rPr>
  </w:style>
  <w:style w:type="paragraph" w:styleId="Geenafstand">
    <w:name w:val="No Spacing"/>
    <w:basedOn w:val="Standaard"/>
    <w:uiPriority w:val="1"/>
    <w:qFormat/>
    <w:rsid w:val="00F622EF"/>
    <w:pPr>
      <w:spacing w:line="240" w:lineRule="auto"/>
    </w:pPr>
    <w:rPr>
      <w:noProof/>
      <w:lang w:eastAsia="nl-BE"/>
    </w:rPr>
  </w:style>
  <w:style w:type="table" w:styleId="Tabelraster">
    <w:name w:val="Table Grid"/>
    <w:basedOn w:val="Standaardtabel"/>
    <w:uiPriority w:val="59"/>
    <w:rsid w:val="005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12E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E7C"/>
    <w:rPr>
      <w:rFonts w:ascii="Segoe UI" w:hAnsi="Segoe UI" w:cs="Segoe UI"/>
      <w:sz w:val="18"/>
      <w:szCs w:val="18"/>
    </w:rPr>
  </w:style>
  <w:style w:type="character" w:styleId="Verwijzingopmerking">
    <w:name w:val="annotation reference"/>
    <w:basedOn w:val="Standaardalinea-lettertype"/>
    <w:uiPriority w:val="99"/>
    <w:semiHidden/>
    <w:unhideWhenUsed/>
    <w:rsid w:val="00BB78C5"/>
    <w:rPr>
      <w:sz w:val="16"/>
      <w:szCs w:val="16"/>
    </w:rPr>
  </w:style>
  <w:style w:type="paragraph" w:styleId="Tekstopmerking">
    <w:name w:val="annotation text"/>
    <w:basedOn w:val="Standaard"/>
    <w:link w:val="TekstopmerkingChar"/>
    <w:uiPriority w:val="99"/>
    <w:semiHidden/>
    <w:unhideWhenUsed/>
    <w:rsid w:val="00BB78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78C5"/>
    <w:rPr>
      <w:sz w:val="20"/>
      <w:szCs w:val="20"/>
    </w:rPr>
  </w:style>
  <w:style w:type="paragraph" w:styleId="Onderwerpvanopmerking">
    <w:name w:val="annotation subject"/>
    <w:basedOn w:val="Tekstopmerking"/>
    <w:next w:val="Tekstopmerking"/>
    <w:link w:val="OnderwerpvanopmerkingChar"/>
    <w:uiPriority w:val="99"/>
    <w:semiHidden/>
    <w:unhideWhenUsed/>
    <w:rsid w:val="00BB78C5"/>
    <w:rPr>
      <w:b/>
      <w:bCs/>
    </w:rPr>
  </w:style>
  <w:style w:type="character" w:customStyle="1" w:styleId="OnderwerpvanopmerkingChar">
    <w:name w:val="Onderwerp van opmerking Char"/>
    <w:basedOn w:val="TekstopmerkingChar"/>
    <w:link w:val="Onderwerpvanopmerking"/>
    <w:uiPriority w:val="99"/>
    <w:semiHidden/>
    <w:rsid w:val="00BB78C5"/>
    <w:rPr>
      <w:b/>
      <w:bCs/>
      <w:sz w:val="20"/>
      <w:szCs w:val="20"/>
    </w:rPr>
  </w:style>
  <w:style w:type="character" w:customStyle="1" w:styleId="Kop2Char">
    <w:name w:val="Kop 2 Char"/>
    <w:basedOn w:val="Standaardalinea-lettertype"/>
    <w:link w:val="Kop2"/>
    <w:uiPriority w:val="9"/>
    <w:rsid w:val="00F622EF"/>
    <w:rPr>
      <w:rFonts w:ascii="Source Sans Pro" w:hAnsi="Source Sans Pro"/>
      <w:b/>
      <w:noProof/>
      <w:color w:val="198282"/>
      <w:sz w:val="28"/>
      <w:szCs w:val="28"/>
      <w:lang w:eastAsia="nl-BE"/>
    </w:rPr>
  </w:style>
  <w:style w:type="character" w:customStyle="1" w:styleId="Kop3Char">
    <w:name w:val="Kop 3 Char"/>
    <w:basedOn w:val="Standaardalinea-lettertype"/>
    <w:link w:val="Kop3"/>
    <w:uiPriority w:val="9"/>
    <w:semiHidden/>
    <w:rsid w:val="00740D2E"/>
    <w:rPr>
      <w:rFonts w:asciiTheme="majorHAnsi" w:eastAsiaTheme="majorEastAsia" w:hAnsiTheme="majorHAnsi" w:cstheme="majorBidi"/>
      <w:b/>
      <w:bCs/>
      <w:color w:val="8C2437" w:themeColor="accent1"/>
    </w:rPr>
  </w:style>
  <w:style w:type="character" w:customStyle="1" w:styleId="Kop1Char">
    <w:name w:val="Kop 1 Char"/>
    <w:basedOn w:val="Standaardalinea-lettertype"/>
    <w:link w:val="Kop1"/>
    <w:uiPriority w:val="9"/>
    <w:rsid w:val="00C76A84"/>
    <w:rPr>
      <w:rFonts w:ascii="Source Sans Pro" w:eastAsiaTheme="majorEastAsia" w:hAnsi="Source Sans Pro" w:cstheme="majorBidi"/>
      <w:b/>
      <w:color w:val="198282"/>
      <w:sz w:val="28"/>
      <w:szCs w:val="32"/>
    </w:rPr>
  </w:style>
  <w:style w:type="character" w:styleId="GevolgdeHyperlink">
    <w:name w:val="FollowedHyperlink"/>
    <w:basedOn w:val="Standaardalinea-lettertype"/>
    <w:uiPriority w:val="99"/>
    <w:semiHidden/>
    <w:unhideWhenUsed/>
    <w:rsid w:val="00402466"/>
    <w:rPr>
      <w:color w:val="800080" w:themeColor="followedHyperlink"/>
      <w:u w:val="single"/>
    </w:rPr>
  </w:style>
  <w:style w:type="paragraph" w:customStyle="1" w:styleId="TitelLogo">
    <w:name w:val="Titel (Logo)"/>
    <w:basedOn w:val="Standaard"/>
    <w:link w:val="TitelLogoChar"/>
    <w:qFormat/>
    <w:rsid w:val="00CA1699"/>
    <w:pPr>
      <w:spacing w:after="240"/>
    </w:pPr>
    <w:rPr>
      <w:rFonts w:asciiTheme="minorHAnsi" w:hAnsiTheme="minorHAnsi"/>
      <w:b/>
      <w:noProof/>
      <w:color w:val="8C2437" w:themeColor="text2"/>
      <w:sz w:val="36"/>
      <w:szCs w:val="36"/>
      <w:lang w:eastAsia="nl-BE"/>
    </w:rPr>
  </w:style>
  <w:style w:type="character" w:customStyle="1" w:styleId="TitelLogoChar">
    <w:name w:val="Titel (Logo) Char"/>
    <w:basedOn w:val="Standaardalinea-lettertype"/>
    <w:link w:val="TitelLogo"/>
    <w:rsid w:val="00CA1699"/>
    <w:rPr>
      <w:b/>
      <w:noProof/>
      <w:color w:val="8C2437" w:themeColor="text2"/>
      <w:sz w:val="36"/>
      <w:szCs w:val="36"/>
      <w:lang w:eastAsia="nl-BE"/>
    </w:rPr>
  </w:style>
  <w:style w:type="paragraph" w:customStyle="1" w:styleId="Basistekst">
    <w:name w:val="Basistekst"/>
    <w:basedOn w:val="Geenafstand"/>
    <w:link w:val="BasistekstChar"/>
    <w:qFormat/>
    <w:rsid w:val="00CA1699"/>
    <w:pPr>
      <w:spacing w:after="0" w:line="276" w:lineRule="auto"/>
    </w:pPr>
    <w:rPr>
      <w:rFonts w:asciiTheme="minorHAnsi" w:hAnsiTheme="minorHAnsi"/>
      <w:noProof w:val="0"/>
      <w:lang w:eastAsia="en-US"/>
    </w:rPr>
  </w:style>
  <w:style w:type="character" w:customStyle="1" w:styleId="BasistekstChar">
    <w:name w:val="Basistekst Char"/>
    <w:basedOn w:val="Standaardalinea-lettertype"/>
    <w:link w:val="Basistekst"/>
    <w:rsid w:val="00CA1699"/>
  </w:style>
  <w:style w:type="paragraph" w:customStyle="1" w:styleId="Kop30">
    <w:name w:val="Kop3"/>
    <w:basedOn w:val="Standaard"/>
    <w:link w:val="Kop3Char0"/>
    <w:qFormat/>
    <w:rsid w:val="00CA1699"/>
    <w:pPr>
      <w:spacing w:after="0"/>
    </w:pPr>
    <w:rPr>
      <w:rFonts w:asciiTheme="minorHAnsi" w:hAnsiTheme="minorHAnsi"/>
      <w:noProof/>
      <w:color w:val="8C2437" w:themeColor="text2"/>
      <w:lang w:eastAsia="nl-BE"/>
    </w:rPr>
  </w:style>
  <w:style w:type="character" w:customStyle="1" w:styleId="Kop3Char0">
    <w:name w:val="Kop3 Char"/>
    <w:basedOn w:val="Standaardalinea-lettertype"/>
    <w:link w:val="Kop30"/>
    <w:rsid w:val="00CA1699"/>
    <w:rPr>
      <w:noProof/>
      <w:color w:val="8C2437" w:themeColor="text2"/>
      <w:lang w:eastAsia="nl-BE"/>
    </w:rPr>
  </w:style>
  <w:style w:type="paragraph" w:customStyle="1" w:styleId="OndertitelLogo">
    <w:name w:val="Ondertitel (Logo)"/>
    <w:basedOn w:val="Standaard"/>
    <w:link w:val="OndertitelLogoChar"/>
    <w:qFormat/>
    <w:rsid w:val="00CA1699"/>
    <w:pPr>
      <w:spacing w:after="240"/>
    </w:pPr>
    <w:rPr>
      <w:rFonts w:asciiTheme="minorHAnsi" w:hAnsiTheme="minorHAnsi"/>
      <w:noProof/>
      <w:color w:val="808080" w:themeColor="background1" w:themeShade="80"/>
      <w:sz w:val="32"/>
      <w:szCs w:val="32"/>
      <w:lang w:eastAsia="nl-BE"/>
    </w:rPr>
  </w:style>
  <w:style w:type="character" w:customStyle="1" w:styleId="OndertitelLogoChar">
    <w:name w:val="Ondertitel (Logo) Char"/>
    <w:basedOn w:val="Standaardalinea-lettertype"/>
    <w:link w:val="OndertitelLogo"/>
    <w:rsid w:val="00CA1699"/>
    <w:rPr>
      <w:noProof/>
      <w:color w:val="808080" w:themeColor="background1" w:themeShade="80"/>
      <w:sz w:val="32"/>
      <w:szCs w:val="32"/>
      <w:lang w:eastAsia="nl-BE"/>
    </w:rPr>
  </w:style>
  <w:style w:type="paragraph" w:customStyle="1" w:styleId="Kop20">
    <w:name w:val="Kop2"/>
    <w:basedOn w:val="Standaard"/>
    <w:link w:val="Kop2Char0"/>
    <w:qFormat/>
    <w:rsid w:val="00CA1699"/>
    <w:pPr>
      <w:spacing w:after="0"/>
    </w:pPr>
    <w:rPr>
      <w:rFonts w:asciiTheme="minorHAnsi" w:hAnsiTheme="minorHAnsi"/>
      <w:b/>
      <w:noProof/>
      <w:color w:val="8C2437" w:themeColor="text2"/>
      <w:sz w:val="24"/>
      <w:szCs w:val="24"/>
      <w:lang w:eastAsia="nl-BE"/>
    </w:rPr>
  </w:style>
  <w:style w:type="character" w:customStyle="1" w:styleId="Kop2Char0">
    <w:name w:val="Kop2 Char"/>
    <w:basedOn w:val="Standaardalinea-lettertype"/>
    <w:link w:val="Kop20"/>
    <w:rsid w:val="00CA1699"/>
    <w:rPr>
      <w:b/>
      <w:noProof/>
      <w:color w:val="8C2437" w:themeColor="text2"/>
      <w:sz w:val="24"/>
      <w:szCs w:val="24"/>
      <w:lang w:eastAsia="nl-BE"/>
    </w:rPr>
  </w:style>
  <w:style w:type="paragraph" w:customStyle="1" w:styleId="Kop10">
    <w:name w:val="Kop1"/>
    <w:basedOn w:val="Standaard"/>
    <w:link w:val="Kop1Char0"/>
    <w:qFormat/>
    <w:rsid w:val="00CA1699"/>
    <w:pPr>
      <w:spacing w:before="360" w:after="120" w:line="240" w:lineRule="auto"/>
    </w:pPr>
    <w:rPr>
      <w:rFonts w:asciiTheme="minorHAnsi" w:hAnsiTheme="minorHAnsi"/>
      <w:b/>
      <w:noProof/>
      <w:color w:val="8C2437" w:themeColor="text2"/>
      <w:sz w:val="28"/>
      <w:szCs w:val="28"/>
      <w:lang w:eastAsia="nl-BE"/>
    </w:rPr>
  </w:style>
  <w:style w:type="character" w:customStyle="1" w:styleId="Kop1Char0">
    <w:name w:val="Kop1 Char"/>
    <w:basedOn w:val="Standaardalinea-lettertype"/>
    <w:link w:val="Kop10"/>
    <w:rsid w:val="00CA1699"/>
    <w:rPr>
      <w:b/>
      <w:noProof/>
      <w:color w:val="8C2437" w:themeColor="text2"/>
      <w:sz w:val="28"/>
      <w:szCs w:val="28"/>
      <w:lang w:eastAsia="nl-BE"/>
    </w:rPr>
  </w:style>
  <w:style w:type="paragraph" w:customStyle="1" w:styleId="VoettekstLogo">
    <w:name w:val="Voettekst (Logo)"/>
    <w:basedOn w:val="Basistekst"/>
    <w:link w:val="VoettekstLogoChar"/>
    <w:qFormat/>
    <w:rsid w:val="00CA1699"/>
    <w:rPr>
      <w:sz w:val="18"/>
      <w:szCs w:val="18"/>
      <w:lang w:eastAsia="nl-BE"/>
    </w:rPr>
  </w:style>
  <w:style w:type="character" w:customStyle="1" w:styleId="VoettekstLogoChar">
    <w:name w:val="Voettekst (Logo) Char"/>
    <w:basedOn w:val="BasistekstChar"/>
    <w:link w:val="VoettekstLogo"/>
    <w:rsid w:val="00CA1699"/>
    <w:rPr>
      <w:sz w:val="18"/>
      <w:szCs w:val="18"/>
      <w:lang w:eastAsia="nl-BE"/>
    </w:rPr>
  </w:style>
  <w:style w:type="paragraph" w:styleId="Normaalweb">
    <w:name w:val="Normal (Web)"/>
    <w:basedOn w:val="Standaard"/>
    <w:uiPriority w:val="99"/>
    <w:semiHidden/>
    <w:unhideWhenUsed/>
    <w:rsid w:val="008E21E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D87BA8"/>
    <w:rPr>
      <w:color w:val="605E5C"/>
      <w:shd w:val="clear" w:color="auto" w:fill="E1DFDD"/>
    </w:rPr>
  </w:style>
  <w:style w:type="paragraph" w:customStyle="1" w:styleId="Default">
    <w:name w:val="Default"/>
    <w:rsid w:val="008F305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8F3050"/>
    <w:pPr>
      <w:spacing w:line="241" w:lineRule="atLeast"/>
    </w:pPr>
    <w:rPr>
      <w:color w:val="auto"/>
    </w:rPr>
  </w:style>
  <w:style w:type="character" w:customStyle="1" w:styleId="A1">
    <w:name w:val="A1"/>
    <w:uiPriority w:val="99"/>
    <w:rsid w:val="008F3050"/>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9734">
      <w:bodyDiv w:val="1"/>
      <w:marLeft w:val="0"/>
      <w:marRight w:val="0"/>
      <w:marTop w:val="0"/>
      <w:marBottom w:val="0"/>
      <w:divBdr>
        <w:top w:val="none" w:sz="0" w:space="0" w:color="auto"/>
        <w:left w:val="none" w:sz="0" w:space="0" w:color="auto"/>
        <w:bottom w:val="none" w:sz="0" w:space="0" w:color="auto"/>
        <w:right w:val="none" w:sz="0" w:space="0" w:color="auto"/>
      </w:divBdr>
    </w:div>
    <w:div w:id="1178933085">
      <w:bodyDiv w:val="1"/>
      <w:marLeft w:val="0"/>
      <w:marRight w:val="0"/>
      <w:marTop w:val="0"/>
      <w:marBottom w:val="0"/>
      <w:divBdr>
        <w:top w:val="none" w:sz="0" w:space="0" w:color="auto"/>
        <w:left w:val="none" w:sz="0" w:space="0" w:color="auto"/>
        <w:bottom w:val="none" w:sz="0" w:space="0" w:color="auto"/>
        <w:right w:val="none" w:sz="0" w:space="0" w:color="auto"/>
      </w:divBdr>
    </w:div>
    <w:div w:id="1233850492">
      <w:bodyDiv w:val="1"/>
      <w:marLeft w:val="0"/>
      <w:marRight w:val="0"/>
      <w:marTop w:val="0"/>
      <w:marBottom w:val="0"/>
      <w:divBdr>
        <w:top w:val="none" w:sz="0" w:space="0" w:color="auto"/>
        <w:left w:val="none" w:sz="0" w:space="0" w:color="auto"/>
        <w:bottom w:val="none" w:sz="0" w:space="0" w:color="auto"/>
        <w:right w:val="none" w:sz="0" w:space="0" w:color="auto"/>
      </w:divBdr>
    </w:div>
    <w:div w:id="1637638117">
      <w:bodyDiv w:val="1"/>
      <w:marLeft w:val="0"/>
      <w:marRight w:val="0"/>
      <w:marTop w:val="0"/>
      <w:marBottom w:val="0"/>
      <w:divBdr>
        <w:top w:val="none" w:sz="0" w:space="0" w:color="auto"/>
        <w:left w:val="none" w:sz="0" w:space="0" w:color="auto"/>
        <w:bottom w:val="none" w:sz="0" w:space="0" w:color="auto"/>
        <w:right w:val="none" w:sz="0" w:space="0" w:color="auto"/>
      </w:divBdr>
    </w:div>
    <w:div w:id="16713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jp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logolimburg.be/content/de-voedingsdriehoek" TargetMode="External"/><Relationship Id="rId7" Type="http://schemas.openxmlformats.org/officeDocument/2006/relationships/endnotes" Target="endnotes.xml"/><Relationship Id="rId12" Type="http://schemas.openxmlformats.org/officeDocument/2006/relationships/hyperlink" Target="https://geluksdriehoek.be/" TargetMode="External"/><Relationship Id="rId17" Type="http://schemas.openxmlformats.org/officeDocument/2006/relationships/hyperlink" Target="https://www.zekergezond.be/tabs/home" TargetMode="External"/><Relationship Id="rId25" Type="http://schemas.openxmlformats.org/officeDocument/2006/relationships/hyperlink" Target="https://www.logolimburg.be/content/de-bewegingsdriehoek-0"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golimburg.be/content/de-geluksdriehoek" TargetMode="External"/><Relationship Id="rId24" Type="http://schemas.openxmlformats.org/officeDocument/2006/relationships/hyperlink" Target="https://www.logolimburg.be/content/de-bewegingsdriehoek-0" TargetMode="External"/><Relationship Id="rId5" Type="http://schemas.openxmlformats.org/officeDocument/2006/relationships/webSettings" Target="webSettings.xml"/><Relationship Id="rId15" Type="http://schemas.openxmlformats.org/officeDocument/2006/relationships/hyperlink" Target="https://www.noknok.be/" TargetMode="External"/><Relationship Id="rId23" Type="http://schemas.openxmlformats.org/officeDocument/2006/relationships/image" Target="media/image7.jpeg"/><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eetexpert.be/gezond-gewicht-in-jouw-gemeente/" TargetMode="External"/><Relationship Id="rId4" Type="http://schemas.openxmlformats.org/officeDocument/2006/relationships/settings" Target="settings.xml"/><Relationship Id="rId9" Type="http://schemas.openxmlformats.org/officeDocument/2006/relationships/hyperlink" Target="mailto:logo@logolimburg.be" TargetMode="External"/><Relationship Id="rId14" Type="http://schemas.openxmlformats.org/officeDocument/2006/relationships/hyperlink" Target="https://www.logolimburg.be/content/noknok-12-16-jaar" TargetMode="External"/><Relationship Id="rId22" Type="http://schemas.openxmlformats.org/officeDocument/2006/relationships/hyperlink" Target="https://www.logolimburg.be/content/de-voedingsdriehoek" TargetMode="External"/><Relationship Id="rId27" Type="http://schemas.openxmlformats.org/officeDocument/2006/relationships/hyperlink" Target="mailto:logo@logolimburg.be"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D8D8D8"/>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Source Sans Pro Semibold"/>
        <a:ea typeface=""/>
        <a:cs typeface=""/>
      </a:majorFont>
      <a:minorFont>
        <a:latin typeface="Source Sans Pro"/>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F5AD3-299E-4330-AD0B-47F91E2D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522</Words>
  <Characters>2877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Geldof</dc:creator>
  <cp:lastModifiedBy>Ann Holsteyns</cp:lastModifiedBy>
  <cp:revision>2</cp:revision>
  <cp:lastPrinted>2019-05-27T10:04:00Z</cp:lastPrinted>
  <dcterms:created xsi:type="dcterms:W3CDTF">2021-08-05T09:01:00Z</dcterms:created>
  <dcterms:modified xsi:type="dcterms:W3CDTF">2021-08-05T09:01:00Z</dcterms:modified>
</cp:coreProperties>
</file>