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C2C3" w14:textId="392B4981" w:rsidR="00625278" w:rsidRPr="00BF6195" w:rsidRDefault="00BF6195" w:rsidP="00746C2B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r w:rsidRPr="00BF6195">
        <w:rPr>
          <w:rFonts w:ascii="Source Sans Pro" w:hAnsi="Source Sans Pro"/>
          <w:sz w:val="28"/>
          <w:szCs w:val="28"/>
        </w:rPr>
        <w:t>April 202</w:t>
      </w:r>
      <w:r w:rsidR="00D030C7">
        <w:rPr>
          <w:rFonts w:ascii="Source Sans Pro" w:hAnsi="Source Sans Pro"/>
          <w:sz w:val="28"/>
          <w:szCs w:val="28"/>
        </w:rPr>
        <w:t>3</w:t>
      </w:r>
      <w:r w:rsidRPr="00BF6195">
        <w:rPr>
          <w:rFonts w:ascii="Source Sans Pro" w:hAnsi="Source Sans Pro"/>
          <w:sz w:val="28"/>
          <w:szCs w:val="28"/>
        </w:rPr>
        <w:t xml:space="preserve">: </w:t>
      </w:r>
      <w:r w:rsidR="00737123" w:rsidRPr="00BF6195">
        <w:rPr>
          <w:rFonts w:ascii="Source Sans Pro" w:hAnsi="Source Sans Pro"/>
          <w:sz w:val="28"/>
          <w:szCs w:val="28"/>
        </w:rPr>
        <w:t>Gezond uit eigen grond</w:t>
      </w:r>
      <w:r w:rsidR="00746C2B" w:rsidRPr="00BF6195">
        <w:rPr>
          <w:rFonts w:ascii="Source Sans Pro" w:hAnsi="Source Sans Pro"/>
          <w:sz w:val="28"/>
          <w:szCs w:val="28"/>
        </w:rPr>
        <w:br/>
      </w:r>
      <w:r w:rsidR="00625278" w:rsidRPr="00BF6195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46976" behindDoc="0" locked="0" layoutInCell="1" allowOverlap="1" wp14:anchorId="6615271A" wp14:editId="548A0A34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2B" w:rsidRPr="00BF6195">
        <w:rPr>
          <w:rFonts w:ascii="Source Sans Pro" w:hAnsi="Source Sans Pro"/>
          <w:color w:val="auto"/>
          <w:sz w:val="24"/>
          <w:szCs w:val="24"/>
        </w:rPr>
        <w:t xml:space="preserve">Artikel infoblad </w:t>
      </w:r>
      <w:r w:rsidR="002913C4" w:rsidRPr="00BF6195">
        <w:rPr>
          <w:rFonts w:ascii="Source Sans Pro" w:hAnsi="Source Sans Pro"/>
          <w:color w:val="auto"/>
          <w:sz w:val="24"/>
          <w:szCs w:val="24"/>
        </w:rPr>
        <w:t>april</w:t>
      </w:r>
      <w:r w:rsidR="00746C2B" w:rsidRPr="00BF6195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AC4971" w:rsidRPr="00BF6195">
        <w:rPr>
          <w:rFonts w:ascii="Source Sans Pro" w:hAnsi="Source Sans Pro"/>
          <w:color w:val="auto"/>
          <w:sz w:val="24"/>
          <w:szCs w:val="24"/>
        </w:rPr>
        <w:t>202</w:t>
      </w:r>
      <w:r w:rsidR="00D030C7">
        <w:rPr>
          <w:rFonts w:ascii="Source Sans Pro" w:hAnsi="Source Sans Pro"/>
          <w:color w:val="auto"/>
          <w:sz w:val="24"/>
          <w:szCs w:val="24"/>
        </w:rPr>
        <w:t>3</w:t>
      </w:r>
    </w:p>
    <w:p w14:paraId="6A56A33B" w14:textId="77777777" w:rsidR="00625278" w:rsidRPr="00BF6195" w:rsidRDefault="001722BD" w:rsidP="00100B48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4EB64D19">
          <v:rect id="_x0000_i1025" style="width:453.6pt;height:1.8pt" o:hrstd="t" o:hrnoshade="t" o:hr="t" fillcolor="#8c2437 [3215]" stroked="f"/>
        </w:pict>
      </w:r>
    </w:p>
    <w:p w14:paraId="31D59C77" w14:textId="6DEAB19D" w:rsidR="00D030C7" w:rsidRPr="001722BD" w:rsidRDefault="00D030C7" w:rsidP="00D030C7">
      <w:pPr>
        <w:jc w:val="left"/>
        <w:rPr>
          <w:rFonts w:ascii="Source Sans Pro" w:hAnsi="Source Sans Pro"/>
          <w:b/>
          <w:color w:val="8C2437" w:themeColor="text2"/>
          <w:sz w:val="28"/>
          <w:szCs w:val="28"/>
        </w:rPr>
      </w:pPr>
      <w:r w:rsidRPr="001722BD">
        <w:rPr>
          <w:rFonts w:ascii="Source Sans Pro" w:hAnsi="Source Sans Pro"/>
          <w:b/>
          <w:color w:val="8C2437" w:themeColor="text2"/>
          <w:sz w:val="28"/>
          <w:szCs w:val="28"/>
        </w:rPr>
        <w:t>Moestuin zoekt gezonde grond</w:t>
      </w:r>
    </w:p>
    <w:p w14:paraId="03EA3809" w14:textId="38576CF1" w:rsidR="005657FB" w:rsidRPr="00BF6195" w:rsidRDefault="00D030C7" w:rsidP="005657FB">
      <w:pPr>
        <w:spacing w:after="200"/>
        <w:jc w:val="left"/>
        <w:rPr>
          <w:rFonts w:ascii="Source Sans Pro" w:hAnsi="Source Sans Pro"/>
        </w:rPr>
      </w:pPr>
      <w:r w:rsidRPr="00D030C7">
        <w:rPr>
          <w:rFonts w:ascii="Source Sans Pro" w:hAnsi="Source Sans Pro"/>
        </w:rPr>
        <w:t>Nu de lente in de lucht hangt, halen heel wat Vlamingen</w:t>
      </w:r>
      <w:r>
        <w:rPr>
          <w:rFonts w:ascii="Source Sans Pro" w:hAnsi="Source Sans Pro"/>
        </w:rPr>
        <w:t xml:space="preserve"> </w:t>
      </w:r>
      <w:r w:rsidRPr="00D030C7">
        <w:rPr>
          <w:rFonts w:ascii="Source Sans Pro" w:hAnsi="Source Sans Pro"/>
        </w:rPr>
        <w:t>hun tuinhandschoenen boven. Liefhebbers van gezonde</w:t>
      </w:r>
      <w:r>
        <w:rPr>
          <w:rFonts w:ascii="Source Sans Pro" w:hAnsi="Source Sans Pro"/>
        </w:rPr>
        <w:t xml:space="preserve"> </w:t>
      </w:r>
      <w:r w:rsidRPr="00D030C7">
        <w:rPr>
          <w:rFonts w:ascii="Source Sans Pro" w:hAnsi="Source Sans Pro"/>
        </w:rPr>
        <w:t xml:space="preserve">voeding planten ijverig sla en tomaten, en </w:t>
      </w:r>
      <w:r>
        <w:rPr>
          <w:rFonts w:ascii="Source Sans Pro" w:hAnsi="Source Sans Pro"/>
        </w:rPr>
        <w:t>in het kippenhok zijn weer verse eieren te vinden</w:t>
      </w:r>
      <w:r w:rsidRPr="00D030C7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</w:t>
      </w:r>
      <w:r w:rsidR="005657FB" w:rsidRPr="00BF6195">
        <w:rPr>
          <w:rFonts w:ascii="Source Sans Pro" w:hAnsi="Source Sans Pro"/>
        </w:rPr>
        <w:t xml:space="preserve">Je eigen groenten kweken is </w:t>
      </w:r>
      <w:r w:rsidR="005C0D75">
        <w:rPr>
          <w:rFonts w:ascii="Source Sans Pro" w:hAnsi="Source Sans Pro"/>
        </w:rPr>
        <w:t xml:space="preserve">meestal </w:t>
      </w:r>
      <w:r w:rsidR="005657FB" w:rsidRPr="00BF6195">
        <w:rPr>
          <w:rFonts w:ascii="Source Sans Pro" w:hAnsi="Source Sans Pro"/>
        </w:rPr>
        <w:t xml:space="preserve">gezond, lekker en goedkoop. Tuinieren levert extra lichaamsbeweging op en </w:t>
      </w:r>
      <w:r w:rsidR="00BF6195">
        <w:rPr>
          <w:rFonts w:ascii="Source Sans Pro" w:hAnsi="Source Sans Pro"/>
        </w:rPr>
        <w:t>als je je eigen</w:t>
      </w:r>
      <w:r w:rsidR="005657FB" w:rsidRPr="00BF6195">
        <w:rPr>
          <w:rFonts w:ascii="Source Sans Pro" w:hAnsi="Source Sans Pro"/>
        </w:rPr>
        <w:t xml:space="preserve"> groe</w:t>
      </w:r>
      <w:r w:rsidR="00BF6195">
        <w:rPr>
          <w:rFonts w:ascii="Source Sans Pro" w:hAnsi="Source Sans Pro"/>
        </w:rPr>
        <w:t>n</w:t>
      </w:r>
      <w:r w:rsidR="005657FB" w:rsidRPr="00BF6195">
        <w:rPr>
          <w:rFonts w:ascii="Source Sans Pro" w:hAnsi="Source Sans Pro"/>
        </w:rPr>
        <w:t>ten en fruit te</w:t>
      </w:r>
      <w:r w:rsidR="00BF6195">
        <w:rPr>
          <w:rFonts w:ascii="Source Sans Pro" w:hAnsi="Source Sans Pro"/>
        </w:rPr>
        <w:t>elt</w:t>
      </w:r>
      <w:r w:rsidR="005657FB" w:rsidRPr="00BF6195">
        <w:rPr>
          <w:rFonts w:ascii="Source Sans Pro" w:hAnsi="Source Sans Pro"/>
        </w:rPr>
        <w:t xml:space="preserve">, </w:t>
      </w:r>
      <w:r w:rsidR="00BF6195">
        <w:rPr>
          <w:rFonts w:ascii="Source Sans Pro" w:hAnsi="Source Sans Pro"/>
        </w:rPr>
        <w:t>eet je er meestal ook meer van</w:t>
      </w:r>
      <w:r w:rsidR="005657FB" w:rsidRPr="00BF6195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</w:t>
      </w:r>
      <w:r w:rsidR="005657FB" w:rsidRPr="00BF6195">
        <w:rPr>
          <w:rFonts w:ascii="Source Sans Pro" w:hAnsi="Source Sans Pro"/>
        </w:rPr>
        <w:t>Bovendien kan je overal aan de slag: in je eigen tuin, in een volkstuintje in de buurt of zelfs in een pot op je terras.</w:t>
      </w:r>
      <w:r w:rsidR="00BF6195">
        <w:rPr>
          <w:rFonts w:ascii="Source Sans Pro" w:hAnsi="Source Sans Pro"/>
        </w:rPr>
        <w:t xml:space="preserve"> </w:t>
      </w:r>
    </w:p>
    <w:p w14:paraId="0791789A" w14:textId="67C7FC26" w:rsidR="00BF24B0" w:rsidRDefault="00D030C7" w:rsidP="00E30354">
      <w:pPr>
        <w:spacing w:after="200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Maar: voor gezonde groenten en eieren heb je wel een gezonde moestuin nodig. De website </w:t>
      </w:r>
      <w:hyperlink r:id="rId9" w:history="1">
        <w:r w:rsidRPr="008E4670">
          <w:rPr>
            <w:rStyle w:val="Hyperlink"/>
            <w:rFonts w:ascii="Source Sans Pro" w:hAnsi="Source Sans Pro"/>
          </w:rPr>
          <w:t>www.gezonduiteigengrond</w:t>
        </w:r>
        <w:r w:rsidR="008E4670" w:rsidRPr="008E4670">
          <w:rPr>
            <w:rStyle w:val="Hyperlink"/>
            <w:rFonts w:ascii="Source Sans Pro" w:hAnsi="Source Sans Pro"/>
          </w:rPr>
          <w:t>.be</w:t>
        </w:r>
      </w:hyperlink>
      <w:r>
        <w:rPr>
          <w:rFonts w:ascii="Source Sans Pro" w:hAnsi="Source Sans Pro"/>
        </w:rPr>
        <w:t xml:space="preserve"> </w:t>
      </w:r>
      <w:r w:rsidR="001907F7" w:rsidRPr="001907F7">
        <w:rPr>
          <w:rFonts w:ascii="Source Sans Pro" w:hAnsi="Source Sans Pro"/>
        </w:rPr>
        <w:t>zet de</w:t>
      </w:r>
      <w:r w:rsidR="001907F7">
        <w:rPr>
          <w:rFonts w:ascii="Source Sans Pro" w:hAnsi="Source Sans Pro"/>
        </w:rPr>
        <w:t xml:space="preserve"> </w:t>
      </w:r>
      <w:r w:rsidR="001907F7" w:rsidRPr="001907F7">
        <w:rPr>
          <w:rFonts w:ascii="Source Sans Pro" w:hAnsi="Source Sans Pro"/>
        </w:rPr>
        <w:t>belangrijkste vuistregels voor gezonde groenten en</w:t>
      </w:r>
      <w:r w:rsidR="001907F7">
        <w:rPr>
          <w:rFonts w:ascii="Source Sans Pro" w:hAnsi="Source Sans Pro"/>
        </w:rPr>
        <w:t xml:space="preserve"> </w:t>
      </w:r>
      <w:r w:rsidR="001907F7" w:rsidRPr="001907F7">
        <w:rPr>
          <w:rFonts w:ascii="Source Sans Pro" w:hAnsi="Source Sans Pro"/>
        </w:rPr>
        <w:t>eieren op een rijtje. Met eenvoudige tips en duidelijke</w:t>
      </w:r>
      <w:r w:rsidR="001907F7">
        <w:rPr>
          <w:rFonts w:ascii="Source Sans Pro" w:hAnsi="Source Sans Pro"/>
        </w:rPr>
        <w:t xml:space="preserve"> </w:t>
      </w:r>
      <w:r w:rsidR="001907F7" w:rsidRPr="001907F7">
        <w:rPr>
          <w:rFonts w:ascii="Source Sans Pro" w:hAnsi="Source Sans Pro"/>
        </w:rPr>
        <w:t>info kom je te weten hoe je een moestuin aanlegt en</w:t>
      </w:r>
      <w:r w:rsidR="001907F7">
        <w:rPr>
          <w:rFonts w:ascii="Source Sans Pro" w:hAnsi="Source Sans Pro"/>
        </w:rPr>
        <w:t xml:space="preserve"> </w:t>
      </w:r>
      <w:r w:rsidR="001907F7" w:rsidRPr="001907F7">
        <w:rPr>
          <w:rFonts w:ascii="Source Sans Pro" w:hAnsi="Source Sans Pro"/>
        </w:rPr>
        <w:t>wat je moet doen voor een goede oogst. Ook</w:t>
      </w:r>
      <w:r w:rsidR="00E30354">
        <w:rPr>
          <w:rFonts w:ascii="Source Sans Pro" w:hAnsi="Source Sans Pro"/>
        </w:rPr>
        <w:t xml:space="preserve"> </w:t>
      </w:r>
      <w:r w:rsidR="001722BD">
        <w:rPr>
          <w:rFonts w:ascii="Source Sans Pro" w:hAnsi="Source Sans Pro"/>
        </w:rPr>
        <w:t>ontdek</w:t>
      </w:r>
      <w:r w:rsidR="00E30354">
        <w:rPr>
          <w:rFonts w:ascii="Source Sans Pro" w:hAnsi="Source Sans Pro"/>
        </w:rPr>
        <w:t xml:space="preserve"> je </w:t>
      </w:r>
      <w:r w:rsidR="001907F7" w:rsidRPr="001907F7">
        <w:rPr>
          <w:rFonts w:ascii="Source Sans Pro" w:hAnsi="Source Sans Pro"/>
        </w:rPr>
        <w:t>hoe een</w:t>
      </w:r>
      <w:r w:rsidR="00E30354">
        <w:rPr>
          <w:rFonts w:ascii="Source Sans Pro" w:hAnsi="Source Sans Pro"/>
        </w:rPr>
        <w:t xml:space="preserve"> </w:t>
      </w:r>
      <w:r w:rsidR="001907F7" w:rsidRPr="001907F7">
        <w:rPr>
          <w:rFonts w:ascii="Source Sans Pro" w:hAnsi="Source Sans Pro"/>
        </w:rPr>
        <w:t>kippenren er moet uitzien en wat kippen wel en niet eten</w:t>
      </w:r>
      <w:r w:rsidR="00E30354">
        <w:rPr>
          <w:rFonts w:ascii="Source Sans Pro" w:hAnsi="Source Sans Pro"/>
        </w:rPr>
        <w:t>.</w:t>
      </w:r>
    </w:p>
    <w:p w14:paraId="0CADC30D" w14:textId="31F1562D" w:rsidR="00E30354" w:rsidRDefault="00E30354" w:rsidP="00E30354">
      <w:pPr>
        <w:spacing w:after="200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Wist je bijvoorbeeld dat…</w:t>
      </w:r>
    </w:p>
    <w:p w14:paraId="1283C302" w14:textId="5B3F40A1" w:rsidR="00E30354" w:rsidRDefault="00E30354" w:rsidP="00E30354">
      <w:pPr>
        <w:pStyle w:val="Lijstalinea"/>
        <w:numPr>
          <w:ilvl w:val="0"/>
          <w:numId w:val="15"/>
        </w:numPr>
        <w:spacing w:after="200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Volwassenen </w:t>
      </w:r>
      <w:r w:rsidR="001722BD">
        <w:rPr>
          <w:rFonts w:ascii="Source Sans Pro" w:hAnsi="Source Sans Pro"/>
        </w:rPr>
        <w:t>best</w:t>
      </w:r>
      <w:r>
        <w:rPr>
          <w:rFonts w:ascii="Source Sans Pro" w:hAnsi="Source Sans Pro"/>
        </w:rPr>
        <w:t xml:space="preserve"> niet meer dan 2 eieren per week eten van eigen kippen?</w:t>
      </w:r>
    </w:p>
    <w:p w14:paraId="1DDB1AB2" w14:textId="6F7A29C6" w:rsidR="00E30354" w:rsidRDefault="00E30354" w:rsidP="00E30354">
      <w:pPr>
        <w:pStyle w:val="Lijstalinea"/>
        <w:numPr>
          <w:ilvl w:val="0"/>
          <w:numId w:val="15"/>
        </w:numPr>
        <w:spacing w:after="200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Je best geen hout stookt in of nabij je (moes)tuin?</w:t>
      </w:r>
    </w:p>
    <w:p w14:paraId="3CA17B8E" w14:textId="74C27F23" w:rsidR="00E30354" w:rsidRPr="00E30354" w:rsidRDefault="00E30354" w:rsidP="00E30354">
      <w:pPr>
        <w:pStyle w:val="Lijstalinea"/>
        <w:numPr>
          <w:ilvl w:val="0"/>
          <w:numId w:val="15"/>
        </w:numPr>
        <w:spacing w:after="200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best 30 meter afstand houdt tussen een (grote) auto- of spoorweg </w:t>
      </w:r>
      <w:r w:rsidR="00202BBA">
        <w:rPr>
          <w:rFonts w:ascii="Source Sans Pro" w:hAnsi="Source Sans Pro"/>
        </w:rPr>
        <w:t>en je moestuin?</w:t>
      </w:r>
    </w:p>
    <w:p w14:paraId="0F19AA04" w14:textId="277E24C2" w:rsidR="00BF24B0" w:rsidRPr="00BF24B0" w:rsidRDefault="00BF24B0" w:rsidP="00AC4971">
      <w:pPr>
        <w:rPr>
          <w:rFonts w:ascii="Source Sans Pro" w:hAnsi="Source Sans Pro"/>
          <w:b/>
          <w:bCs/>
          <w:color w:val="8C2437" w:themeColor="text2"/>
        </w:rPr>
      </w:pPr>
      <w:r w:rsidRPr="00BF24B0">
        <w:rPr>
          <w:rFonts w:ascii="Source Sans Pro" w:hAnsi="Source Sans Pro"/>
          <w:b/>
          <w:bCs/>
          <w:color w:val="8C2437" w:themeColor="text2"/>
        </w:rPr>
        <w:t>Gezonde grond? Doe de test!</w:t>
      </w:r>
    </w:p>
    <w:p w14:paraId="4CB5312F" w14:textId="1881545D" w:rsidR="00BF24B0" w:rsidRPr="00BF24B0" w:rsidRDefault="00BF24B0" w:rsidP="00BF24B0">
      <w:pPr>
        <w:pStyle w:val="Lijstalinea"/>
        <w:numPr>
          <w:ilvl w:val="0"/>
          <w:numId w:val="14"/>
        </w:numPr>
        <w:rPr>
          <w:rFonts w:ascii="Source Sans Pro" w:hAnsi="Source Sans Pro"/>
        </w:rPr>
      </w:pPr>
      <w:r w:rsidRPr="00BF24B0">
        <w:rPr>
          <w:rFonts w:ascii="Source Sans Pro" w:hAnsi="Source Sans Pro"/>
        </w:rPr>
        <w:t xml:space="preserve">Surf naar </w:t>
      </w:r>
      <w:r w:rsidRPr="00BF24B0">
        <w:rPr>
          <w:rFonts w:ascii="Source Sans Pro" w:hAnsi="Source Sans Pro"/>
          <w:b/>
          <w:bCs/>
        </w:rPr>
        <w:t>www.gezonduiteigengrond.be</w:t>
      </w:r>
      <w:r w:rsidRPr="00BF24B0">
        <w:rPr>
          <w:rFonts w:ascii="Source Sans Pro" w:hAnsi="Source Sans Pro"/>
        </w:rPr>
        <w:t>.</w:t>
      </w:r>
    </w:p>
    <w:p w14:paraId="5E2CAFF7" w14:textId="67437A0D" w:rsidR="00BF24B0" w:rsidRPr="00BF24B0" w:rsidRDefault="00BF24B0" w:rsidP="00BF24B0">
      <w:pPr>
        <w:pStyle w:val="Lijstalinea"/>
        <w:numPr>
          <w:ilvl w:val="0"/>
          <w:numId w:val="14"/>
        </w:numPr>
        <w:rPr>
          <w:rFonts w:ascii="Source Sans Pro" w:hAnsi="Source Sans Pro"/>
        </w:rPr>
      </w:pPr>
      <w:r w:rsidRPr="00BF24B0">
        <w:rPr>
          <w:rFonts w:ascii="Source Sans Pro" w:hAnsi="Source Sans Pro"/>
        </w:rPr>
        <w:t xml:space="preserve">Klik op </w:t>
      </w:r>
      <w:r w:rsidRPr="00BF24B0">
        <w:rPr>
          <w:rFonts w:ascii="Source Sans Pro" w:hAnsi="Source Sans Pro"/>
          <w:b/>
          <w:bCs/>
        </w:rPr>
        <w:t>‘Doe de test’</w:t>
      </w:r>
      <w:r w:rsidRPr="00BF24B0">
        <w:rPr>
          <w:rFonts w:ascii="Source Sans Pro" w:hAnsi="Source Sans Pro"/>
        </w:rPr>
        <w:t xml:space="preserve"> en vul de vragen in.</w:t>
      </w:r>
    </w:p>
    <w:p w14:paraId="2D54E8F0" w14:textId="4F7CB100" w:rsidR="00BF24B0" w:rsidRPr="00BF24B0" w:rsidRDefault="00BF24B0" w:rsidP="00BF24B0">
      <w:pPr>
        <w:pStyle w:val="Lijstalinea"/>
        <w:numPr>
          <w:ilvl w:val="0"/>
          <w:numId w:val="14"/>
        </w:numPr>
        <w:rPr>
          <w:rFonts w:ascii="Source Sans Pro" w:hAnsi="Source Sans Pro"/>
        </w:rPr>
      </w:pPr>
      <w:r w:rsidRPr="00BF24B0">
        <w:rPr>
          <w:rFonts w:ascii="Source Sans Pro" w:hAnsi="Source Sans Pro"/>
        </w:rPr>
        <w:t xml:space="preserve">Na afloop krijg je </w:t>
      </w:r>
      <w:r w:rsidRPr="00BF24B0">
        <w:rPr>
          <w:rFonts w:ascii="Source Sans Pro" w:hAnsi="Source Sans Pro"/>
          <w:b/>
          <w:bCs/>
        </w:rPr>
        <w:t>een advies op maat</w:t>
      </w:r>
      <w:r w:rsidRPr="00BF24B0">
        <w:rPr>
          <w:rFonts w:ascii="Source Sans Pro" w:hAnsi="Source Sans Pro"/>
        </w:rPr>
        <w:t>!</w:t>
      </w:r>
    </w:p>
    <w:p w14:paraId="33E10B8D" w14:textId="44B6EB58" w:rsidR="001D16C6" w:rsidRPr="008E2A57" w:rsidRDefault="001D16C6" w:rsidP="008E2A57">
      <w:pPr>
        <w:rPr>
          <w:rFonts w:ascii="Source Sans Pro" w:hAnsi="Source Sans Pro"/>
        </w:rPr>
      </w:pPr>
    </w:p>
    <w:sectPr w:rsidR="001D16C6" w:rsidRPr="008E2A57" w:rsidSect="00041F7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FB2D" w14:textId="77777777" w:rsidR="005E64CB" w:rsidRDefault="005E64CB" w:rsidP="000E3193">
      <w:r>
        <w:separator/>
      </w:r>
    </w:p>
  </w:endnote>
  <w:endnote w:type="continuationSeparator" w:id="0">
    <w:p w14:paraId="4B6C1A36" w14:textId="77777777" w:rsidR="005E64CB" w:rsidRDefault="005E64CB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CA64" w14:textId="3B9E80FB" w:rsidR="00412663" w:rsidRPr="00C657B7" w:rsidRDefault="00B67AC8" w:rsidP="000E3193">
    <w:pPr>
      <w:pStyle w:val="Voettekst"/>
    </w:pPr>
    <w:r>
      <w:rPr>
        <w:noProof/>
        <w14:ligatures w14:val="none"/>
      </w:rPr>
      <w:drawing>
        <wp:inline distT="0" distB="0" distL="0" distR="0" wp14:anchorId="4AC6FE84" wp14:editId="542F1747">
          <wp:extent cx="6120130" cy="314325"/>
          <wp:effectExtent l="0" t="0" r="0" b="9525"/>
          <wp:docPr id="3" name="Afbeelding 3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9A9D" w14:textId="77777777" w:rsidR="005E64CB" w:rsidRDefault="005E64CB" w:rsidP="000E3193">
      <w:r>
        <w:separator/>
      </w:r>
    </w:p>
  </w:footnote>
  <w:footnote w:type="continuationSeparator" w:id="0">
    <w:p w14:paraId="6F76567C" w14:textId="77777777" w:rsidR="005E64CB" w:rsidRDefault="005E64CB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CF9"/>
    <w:multiLevelType w:val="hybridMultilevel"/>
    <w:tmpl w:val="7E82E2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F18"/>
    <w:multiLevelType w:val="hybridMultilevel"/>
    <w:tmpl w:val="FAC4F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4BDA"/>
    <w:multiLevelType w:val="hybridMultilevel"/>
    <w:tmpl w:val="09F8D9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5E28"/>
    <w:multiLevelType w:val="hybridMultilevel"/>
    <w:tmpl w:val="E8A494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602272">
    <w:abstractNumId w:val="3"/>
  </w:num>
  <w:num w:numId="2" w16cid:durableId="414518074">
    <w:abstractNumId w:val="7"/>
  </w:num>
  <w:num w:numId="3" w16cid:durableId="1023169489">
    <w:abstractNumId w:val="14"/>
  </w:num>
  <w:num w:numId="4" w16cid:durableId="2111123333">
    <w:abstractNumId w:val="11"/>
  </w:num>
  <w:num w:numId="5" w16cid:durableId="1435125126">
    <w:abstractNumId w:val="4"/>
  </w:num>
  <w:num w:numId="6" w16cid:durableId="1951814567">
    <w:abstractNumId w:val="13"/>
  </w:num>
  <w:num w:numId="7" w16cid:durableId="969172716">
    <w:abstractNumId w:val="8"/>
  </w:num>
  <w:num w:numId="8" w16cid:durableId="1256089305">
    <w:abstractNumId w:val="9"/>
  </w:num>
  <w:num w:numId="9" w16cid:durableId="2051371576">
    <w:abstractNumId w:val="5"/>
  </w:num>
  <w:num w:numId="10" w16cid:durableId="883447077">
    <w:abstractNumId w:val="0"/>
  </w:num>
  <w:num w:numId="11" w16cid:durableId="1010641360">
    <w:abstractNumId w:val="12"/>
  </w:num>
  <w:num w:numId="12" w16cid:durableId="1656185737">
    <w:abstractNumId w:val="1"/>
  </w:num>
  <w:num w:numId="13" w16cid:durableId="2079008877">
    <w:abstractNumId w:val="10"/>
  </w:num>
  <w:num w:numId="14" w16cid:durableId="373579555">
    <w:abstractNumId w:val="6"/>
  </w:num>
  <w:num w:numId="15" w16cid:durableId="102100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41F7D"/>
    <w:rsid w:val="00043FE4"/>
    <w:rsid w:val="00073FBF"/>
    <w:rsid w:val="00081A89"/>
    <w:rsid w:val="000A29B0"/>
    <w:rsid w:val="000A7154"/>
    <w:rsid w:val="000D19A0"/>
    <w:rsid w:val="000E3193"/>
    <w:rsid w:val="00100B48"/>
    <w:rsid w:val="0011022D"/>
    <w:rsid w:val="00146F79"/>
    <w:rsid w:val="00152E80"/>
    <w:rsid w:val="001722BD"/>
    <w:rsid w:val="00172472"/>
    <w:rsid w:val="001731D5"/>
    <w:rsid w:val="001907F7"/>
    <w:rsid w:val="00192108"/>
    <w:rsid w:val="001B5EF7"/>
    <w:rsid w:val="001D16C6"/>
    <w:rsid w:val="00202BBA"/>
    <w:rsid w:val="00250800"/>
    <w:rsid w:val="00261A4C"/>
    <w:rsid w:val="002913C4"/>
    <w:rsid w:val="002F2E23"/>
    <w:rsid w:val="0030061E"/>
    <w:rsid w:val="00303D94"/>
    <w:rsid w:val="00326988"/>
    <w:rsid w:val="0035338A"/>
    <w:rsid w:val="003958B2"/>
    <w:rsid w:val="003A7AC6"/>
    <w:rsid w:val="003B79F4"/>
    <w:rsid w:val="003C5D6F"/>
    <w:rsid w:val="003E1A28"/>
    <w:rsid w:val="003E65B6"/>
    <w:rsid w:val="00412663"/>
    <w:rsid w:val="00474E5E"/>
    <w:rsid w:val="00495A1D"/>
    <w:rsid w:val="00497D3E"/>
    <w:rsid w:val="004D5AC1"/>
    <w:rsid w:val="004E0E19"/>
    <w:rsid w:val="004E7955"/>
    <w:rsid w:val="005073DD"/>
    <w:rsid w:val="00534252"/>
    <w:rsid w:val="00552215"/>
    <w:rsid w:val="005565DB"/>
    <w:rsid w:val="005657FB"/>
    <w:rsid w:val="00567F2C"/>
    <w:rsid w:val="00581615"/>
    <w:rsid w:val="005A60E2"/>
    <w:rsid w:val="005C0D75"/>
    <w:rsid w:val="005E27D9"/>
    <w:rsid w:val="005E64CB"/>
    <w:rsid w:val="005F036C"/>
    <w:rsid w:val="00603751"/>
    <w:rsid w:val="00613B5C"/>
    <w:rsid w:val="006156FD"/>
    <w:rsid w:val="00624994"/>
    <w:rsid w:val="00625278"/>
    <w:rsid w:val="00670811"/>
    <w:rsid w:val="006907C8"/>
    <w:rsid w:val="006953E3"/>
    <w:rsid w:val="006D74D3"/>
    <w:rsid w:val="006E4B42"/>
    <w:rsid w:val="006F7994"/>
    <w:rsid w:val="00710B2E"/>
    <w:rsid w:val="00737123"/>
    <w:rsid w:val="00737FBD"/>
    <w:rsid w:val="00744B15"/>
    <w:rsid w:val="0074537A"/>
    <w:rsid w:val="00746C2B"/>
    <w:rsid w:val="0075069D"/>
    <w:rsid w:val="00762C75"/>
    <w:rsid w:val="00762C85"/>
    <w:rsid w:val="007832E0"/>
    <w:rsid w:val="007B3608"/>
    <w:rsid w:val="007E76DA"/>
    <w:rsid w:val="00807ED5"/>
    <w:rsid w:val="008374A4"/>
    <w:rsid w:val="00840F2D"/>
    <w:rsid w:val="00854AE3"/>
    <w:rsid w:val="008C5162"/>
    <w:rsid w:val="008E2A57"/>
    <w:rsid w:val="008E4670"/>
    <w:rsid w:val="00945A6F"/>
    <w:rsid w:val="009606DC"/>
    <w:rsid w:val="0098362B"/>
    <w:rsid w:val="00991320"/>
    <w:rsid w:val="009B5ACC"/>
    <w:rsid w:val="009E29D5"/>
    <w:rsid w:val="00A00275"/>
    <w:rsid w:val="00A50DB4"/>
    <w:rsid w:val="00A75A8F"/>
    <w:rsid w:val="00AA4D98"/>
    <w:rsid w:val="00AB3457"/>
    <w:rsid w:val="00AB64C9"/>
    <w:rsid w:val="00AC4971"/>
    <w:rsid w:val="00AC67AA"/>
    <w:rsid w:val="00B31756"/>
    <w:rsid w:val="00B57A89"/>
    <w:rsid w:val="00B653D4"/>
    <w:rsid w:val="00B67AC8"/>
    <w:rsid w:val="00BC3245"/>
    <w:rsid w:val="00BF24B0"/>
    <w:rsid w:val="00BF6195"/>
    <w:rsid w:val="00C02FB5"/>
    <w:rsid w:val="00C32709"/>
    <w:rsid w:val="00C36EF9"/>
    <w:rsid w:val="00C6263E"/>
    <w:rsid w:val="00C657B7"/>
    <w:rsid w:val="00C66034"/>
    <w:rsid w:val="00C717DA"/>
    <w:rsid w:val="00C76A84"/>
    <w:rsid w:val="00C976E7"/>
    <w:rsid w:val="00CA2E4C"/>
    <w:rsid w:val="00CA5CD2"/>
    <w:rsid w:val="00CD3914"/>
    <w:rsid w:val="00D030C7"/>
    <w:rsid w:val="00D0439D"/>
    <w:rsid w:val="00D239A9"/>
    <w:rsid w:val="00D81619"/>
    <w:rsid w:val="00D95C63"/>
    <w:rsid w:val="00D96341"/>
    <w:rsid w:val="00DB1DEC"/>
    <w:rsid w:val="00DC25E9"/>
    <w:rsid w:val="00DE441F"/>
    <w:rsid w:val="00DE501B"/>
    <w:rsid w:val="00DF0876"/>
    <w:rsid w:val="00DF40C9"/>
    <w:rsid w:val="00E052C8"/>
    <w:rsid w:val="00E27EA1"/>
    <w:rsid w:val="00E30354"/>
    <w:rsid w:val="00E56AFE"/>
    <w:rsid w:val="00E6314C"/>
    <w:rsid w:val="00E90B72"/>
    <w:rsid w:val="00EB6B68"/>
    <w:rsid w:val="00F37D49"/>
    <w:rsid w:val="00F45B94"/>
    <w:rsid w:val="00F76C24"/>
    <w:rsid w:val="00F774F2"/>
    <w:rsid w:val="00FD3A03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FE867BD"/>
  <w15:docId w15:val="{829EF776-E307-409C-856E-ED8DCE36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7AC8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mgeving.vlaanderen.be/gezond-uit-eigen-gro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A7E3-9978-4980-93AF-A965356E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5</TotalTime>
  <Pages>1</Pages>
  <Words>224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Ann Holsteyns</cp:lastModifiedBy>
  <cp:revision>2</cp:revision>
  <cp:lastPrinted>2017-09-06T09:01:00Z</cp:lastPrinted>
  <dcterms:created xsi:type="dcterms:W3CDTF">2023-01-18T07:59:00Z</dcterms:created>
  <dcterms:modified xsi:type="dcterms:W3CDTF">2023-01-18T07:59:00Z</dcterms:modified>
</cp:coreProperties>
</file>