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64B2" w14:textId="1314A83F" w:rsidR="003F7D6B" w:rsidRPr="001B3C5A" w:rsidRDefault="00625278" w:rsidP="006156FD">
      <w:pPr>
        <w:pStyle w:val="Titel"/>
        <w:spacing w:line="276" w:lineRule="auto"/>
        <w:ind w:left="1643" w:firstLine="481"/>
        <w:rPr>
          <w:rFonts w:ascii="Source Sans Pro" w:hAnsi="Source Sans Pro"/>
          <w:noProof/>
          <w:sz w:val="36"/>
          <w:szCs w:val="36"/>
          <w:lang w:eastAsia="nl-BE"/>
        </w:rPr>
      </w:pPr>
      <w:r w:rsidRPr="001B3C5A">
        <w:rPr>
          <w:rFonts w:ascii="Source Sans Pro" w:hAnsi="Source Sans Pro"/>
          <w:noProof/>
          <w:sz w:val="36"/>
          <w:szCs w:val="36"/>
          <w:lang w:eastAsia="nl-BE"/>
        </w:rPr>
        <w:drawing>
          <wp:anchor distT="0" distB="0" distL="114300" distR="114300" simplePos="0" relativeHeight="251646976" behindDoc="0" locked="0" layoutInCell="1" allowOverlap="1" wp14:anchorId="12363096" wp14:editId="0C791D20">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273323" w:rsidRPr="001B3C5A">
        <w:rPr>
          <w:rFonts w:ascii="Source Sans Pro" w:hAnsi="Source Sans Pro"/>
          <w:noProof/>
          <w:sz w:val="32"/>
          <w:szCs w:val="32"/>
          <w:lang w:eastAsia="nl-BE"/>
        </w:rPr>
        <w:t>Bewegen</w:t>
      </w:r>
      <w:r w:rsidR="00375579">
        <w:rPr>
          <w:rFonts w:ascii="Source Sans Pro" w:hAnsi="Source Sans Pro"/>
          <w:noProof/>
          <w:sz w:val="32"/>
          <w:szCs w:val="32"/>
          <w:lang w:eastAsia="nl-BE"/>
        </w:rPr>
        <w:t xml:space="preserve"> – buiten spelen</w:t>
      </w:r>
    </w:p>
    <w:p w14:paraId="0ED7D7BC" w14:textId="2B0148BD" w:rsidR="00625278" w:rsidRPr="001B3C5A" w:rsidRDefault="008F0671" w:rsidP="00DC45AB">
      <w:pPr>
        <w:pStyle w:val="Titel"/>
        <w:spacing w:after="0"/>
        <w:ind w:left="1643" w:firstLine="481"/>
        <w:rPr>
          <w:rFonts w:ascii="Source Sans Pro" w:hAnsi="Source Sans Pro"/>
          <w:color w:val="auto"/>
          <w:sz w:val="32"/>
          <w:szCs w:val="32"/>
        </w:rPr>
      </w:pPr>
      <w:r w:rsidRPr="001B3C5A">
        <w:rPr>
          <w:rFonts w:ascii="Source Sans Pro" w:hAnsi="Source Sans Pro"/>
          <w:color w:val="auto"/>
          <w:sz w:val="32"/>
          <w:szCs w:val="32"/>
        </w:rPr>
        <w:t>Menukaart voor lokale besturen</w:t>
      </w:r>
    </w:p>
    <w:p w14:paraId="6B50370D" w14:textId="790ECDEF" w:rsidR="00DC45AB" w:rsidRPr="001B3C5A" w:rsidRDefault="007146AC" w:rsidP="00DC57EA">
      <w:pPr>
        <w:spacing w:after="0" w:line="240" w:lineRule="auto"/>
        <w:jc w:val="right"/>
        <w:rPr>
          <w:rFonts w:ascii="Source Sans Pro" w:hAnsi="Source Sans Pro"/>
          <w:lang w:eastAsia="en-US"/>
        </w:rPr>
      </w:pPr>
      <w:r>
        <w:rPr>
          <w:rFonts w:ascii="Source Sans Pro" w:hAnsi="Source Sans Pro"/>
          <w:lang w:eastAsia="en-US"/>
        </w:rPr>
        <w:t>April</w:t>
      </w:r>
      <w:r w:rsidR="00DC57EA">
        <w:rPr>
          <w:rFonts w:ascii="Source Sans Pro" w:hAnsi="Source Sans Pro"/>
          <w:lang w:eastAsia="en-US"/>
        </w:rPr>
        <w:t>-mei</w:t>
      </w:r>
      <w:r w:rsidR="006F23DC" w:rsidRPr="001B3C5A">
        <w:rPr>
          <w:rFonts w:ascii="Source Sans Pro" w:hAnsi="Source Sans Pro"/>
          <w:lang w:eastAsia="en-US"/>
        </w:rPr>
        <w:t xml:space="preserve"> 202</w:t>
      </w:r>
      <w:r w:rsidR="00DC57EA">
        <w:rPr>
          <w:rFonts w:ascii="Source Sans Pro" w:hAnsi="Source Sans Pro"/>
          <w:lang w:eastAsia="en-US"/>
        </w:rPr>
        <w:t>4</w:t>
      </w:r>
    </w:p>
    <w:p w14:paraId="097BFD53" w14:textId="6BB52C63" w:rsidR="00625278" w:rsidRPr="001B3C5A" w:rsidRDefault="00851A72" w:rsidP="00100B48">
      <w:pPr>
        <w:jc w:val="left"/>
        <w:rPr>
          <w:rFonts w:ascii="Source Sans Pro" w:hAnsi="Source Sans Pro"/>
        </w:rPr>
      </w:pPr>
      <w:r>
        <w:rPr>
          <w:rFonts w:ascii="Source Sans Pro" w:hAnsi="Source Sans Pro"/>
        </w:rPr>
        <w:pict w14:anchorId="50ED3EDF">
          <v:rect id="_x0000_i1025" style="width:453.6pt;height:1.8pt" o:hrstd="t" o:hrnoshade="t" o:hr="t" fillcolor="#8c2437 [3215]" stroked="f"/>
        </w:pict>
      </w:r>
    </w:p>
    <w:p w14:paraId="107305DC" w14:textId="77777777" w:rsidR="00476FCB" w:rsidRDefault="00CB30FD" w:rsidP="00CB30FD">
      <w:pPr>
        <w:pStyle w:val="Kop10"/>
        <w:spacing w:before="240"/>
        <w:rPr>
          <w:u w:val="single"/>
        </w:rPr>
      </w:pPr>
      <w:r w:rsidRPr="00CB30FD">
        <w:rPr>
          <w:u w:val="single"/>
        </w:rPr>
        <w:t>Nieuw in het aanbod</w:t>
      </w:r>
    </w:p>
    <w:p w14:paraId="5787C35B" w14:textId="7CBBEFAD" w:rsidR="00CB30FD" w:rsidRDefault="00476FCB" w:rsidP="00CB30FD">
      <w:pPr>
        <w:pStyle w:val="Kop10"/>
        <w:spacing w:before="240"/>
      </w:pPr>
      <w:r>
        <w:t>I</w:t>
      </w:r>
      <w:r w:rsidR="00CB30FD">
        <w:t>nfosessie ‘Het belang van voldoende bewegen’</w:t>
      </w:r>
    </w:p>
    <w:p w14:paraId="6F6A0B48" w14:textId="77777777" w:rsidR="00BF3856" w:rsidRDefault="00CB30FD" w:rsidP="00BF3856">
      <w:pPr>
        <w:rPr>
          <w:rFonts w:ascii="Source Sans Pro" w:hAnsi="Source Sans Pro"/>
          <w:bCs/>
          <w:sz w:val="22"/>
          <w:szCs w:val="22"/>
        </w:rPr>
      </w:pPr>
      <w:r w:rsidRPr="00CB30FD">
        <w:rPr>
          <w:rFonts w:ascii="Source Sans Pro" w:hAnsi="Source Sans Pro"/>
          <w:bCs/>
          <w:sz w:val="22"/>
          <w:szCs w:val="22"/>
        </w:rPr>
        <w:t xml:space="preserve">Vanaf </w:t>
      </w:r>
      <w:r w:rsidRPr="00476FCB">
        <w:rPr>
          <w:rFonts w:ascii="Source Sans Pro" w:hAnsi="Source Sans Pro"/>
          <w:b/>
          <w:sz w:val="22"/>
          <w:szCs w:val="22"/>
        </w:rPr>
        <w:t>eind maart/begin april 2024</w:t>
      </w:r>
      <w:r w:rsidRPr="00CB30FD">
        <w:rPr>
          <w:rFonts w:ascii="Source Sans Pro" w:hAnsi="Source Sans Pro"/>
          <w:bCs/>
          <w:sz w:val="22"/>
          <w:szCs w:val="22"/>
        </w:rPr>
        <w:t xml:space="preserve"> kan je via Logo Limburg een infosessie over het belang van beweging </w:t>
      </w:r>
      <w:r w:rsidR="0004236F">
        <w:rPr>
          <w:rFonts w:ascii="Source Sans Pro" w:hAnsi="Source Sans Pro"/>
          <w:bCs/>
          <w:sz w:val="22"/>
          <w:szCs w:val="22"/>
        </w:rPr>
        <w:t xml:space="preserve">en de gevaren van te veel stilzitten </w:t>
      </w:r>
      <w:r w:rsidRPr="00CB30FD">
        <w:rPr>
          <w:rFonts w:ascii="Source Sans Pro" w:hAnsi="Source Sans Pro"/>
          <w:bCs/>
          <w:sz w:val="22"/>
          <w:szCs w:val="22"/>
        </w:rPr>
        <w:t xml:space="preserve">inboeken. </w:t>
      </w:r>
    </w:p>
    <w:p w14:paraId="31D987C9" w14:textId="4BAFBCE0" w:rsidR="00BF3856" w:rsidRPr="00BF3856" w:rsidRDefault="00BF3856" w:rsidP="00BF3856">
      <w:pPr>
        <w:rPr>
          <w:rFonts w:ascii="Source Sans Pro" w:hAnsi="Source Sans Pro"/>
          <w:bCs/>
          <w:sz w:val="22"/>
          <w:szCs w:val="22"/>
        </w:rPr>
      </w:pPr>
      <w:r w:rsidRPr="00BF3856">
        <w:rPr>
          <w:rFonts w:ascii="Source Sans Pro" w:hAnsi="Source Sans Pro"/>
          <w:bCs/>
          <w:sz w:val="22"/>
          <w:szCs w:val="22"/>
        </w:rPr>
        <w:t xml:space="preserve">Meer dan de helft van de Vlamingen beweegt te weinig. Gemiddeld zitten we 5,7 uur per dag neer. Wil jij graag aan de slag om mensen meer aan het bewegen te krijgen? Vraag dan nu </w:t>
      </w:r>
      <w:r w:rsidR="00476FCB">
        <w:rPr>
          <w:rFonts w:ascii="Source Sans Pro" w:hAnsi="Source Sans Pro"/>
          <w:bCs/>
          <w:sz w:val="22"/>
          <w:szCs w:val="22"/>
        </w:rPr>
        <w:t>deze</w:t>
      </w:r>
      <w:r w:rsidRPr="00BF3856">
        <w:rPr>
          <w:rFonts w:ascii="Source Sans Pro" w:hAnsi="Source Sans Pro"/>
          <w:bCs/>
          <w:sz w:val="22"/>
          <w:szCs w:val="22"/>
        </w:rPr>
        <w:t xml:space="preserve"> infosessie aan.</w:t>
      </w:r>
      <w:r>
        <w:rPr>
          <w:rFonts w:ascii="Source Sans Pro" w:hAnsi="Source Sans Pro"/>
          <w:bCs/>
          <w:sz w:val="22"/>
          <w:szCs w:val="22"/>
        </w:rPr>
        <w:t xml:space="preserve"> </w:t>
      </w:r>
      <w:r w:rsidR="00476FCB">
        <w:rPr>
          <w:rFonts w:ascii="Source Sans Pro" w:hAnsi="Source Sans Pro"/>
          <w:bCs/>
          <w:sz w:val="22"/>
          <w:szCs w:val="22"/>
        </w:rPr>
        <w:br/>
      </w:r>
      <w:r w:rsidRPr="00BF3856">
        <w:rPr>
          <w:rFonts w:ascii="Source Sans Pro" w:hAnsi="Source Sans Pro"/>
          <w:bCs/>
          <w:sz w:val="22"/>
          <w:szCs w:val="22"/>
        </w:rPr>
        <w:t xml:space="preserve">Tijdens deze </w:t>
      </w:r>
      <w:r w:rsidR="00624CF3">
        <w:rPr>
          <w:rFonts w:ascii="Source Sans Pro" w:hAnsi="Source Sans Pro"/>
          <w:bCs/>
          <w:sz w:val="22"/>
          <w:szCs w:val="22"/>
        </w:rPr>
        <w:t>vorming</w:t>
      </w:r>
      <w:r w:rsidRPr="00BF3856">
        <w:rPr>
          <w:rFonts w:ascii="Source Sans Pro" w:hAnsi="Source Sans Pro"/>
          <w:bCs/>
          <w:sz w:val="22"/>
          <w:szCs w:val="22"/>
        </w:rPr>
        <w:t xml:space="preserve"> wordt de </w:t>
      </w:r>
      <w:r w:rsidR="00476FCB">
        <w:rPr>
          <w:rFonts w:ascii="Source Sans Pro" w:hAnsi="Source Sans Pro"/>
          <w:bCs/>
          <w:sz w:val="22"/>
          <w:szCs w:val="22"/>
        </w:rPr>
        <w:t>B</w:t>
      </w:r>
      <w:r w:rsidRPr="00BF3856">
        <w:rPr>
          <w:rFonts w:ascii="Source Sans Pro" w:hAnsi="Source Sans Pro"/>
          <w:bCs/>
          <w:sz w:val="22"/>
          <w:szCs w:val="22"/>
        </w:rPr>
        <w:t>ewegingsdriehoek helemaal uit de doeken gedaan. Je maakt kennis met de drie niveaus van lichaamsbeweging</w:t>
      </w:r>
      <w:r w:rsidR="00476FCB">
        <w:rPr>
          <w:rFonts w:ascii="Source Sans Pro" w:hAnsi="Source Sans Pro"/>
          <w:bCs/>
          <w:sz w:val="22"/>
          <w:szCs w:val="22"/>
        </w:rPr>
        <w:t xml:space="preserve"> en </w:t>
      </w:r>
      <w:r w:rsidRPr="00BF3856">
        <w:rPr>
          <w:rFonts w:ascii="Source Sans Pro" w:hAnsi="Source Sans Pro"/>
          <w:bCs/>
          <w:sz w:val="22"/>
          <w:szCs w:val="22"/>
        </w:rPr>
        <w:t>leert de</w:t>
      </w:r>
      <w:r w:rsidR="00476FCB">
        <w:rPr>
          <w:rFonts w:ascii="Source Sans Pro" w:hAnsi="Source Sans Pro"/>
          <w:bCs/>
          <w:sz w:val="22"/>
          <w:szCs w:val="22"/>
        </w:rPr>
        <w:t>ze</w:t>
      </w:r>
      <w:r w:rsidRPr="00BF3856">
        <w:rPr>
          <w:rFonts w:ascii="Source Sans Pro" w:hAnsi="Source Sans Pro"/>
          <w:bCs/>
          <w:sz w:val="22"/>
          <w:szCs w:val="22"/>
        </w:rPr>
        <w:t xml:space="preserve"> bij jezelf te herkennen. Daarbovenop krijg je een heleboel praktische tips mee naar huis zodat je onmiddellijk aan de slag kan.</w:t>
      </w:r>
    </w:p>
    <w:p w14:paraId="18EF4865" w14:textId="75A6E28F" w:rsidR="00476FCB" w:rsidRDefault="0004236F" w:rsidP="00CB30FD">
      <w:pPr>
        <w:rPr>
          <w:rFonts w:ascii="Source Sans Pro" w:hAnsi="Source Sans Pro"/>
          <w:bCs/>
          <w:sz w:val="22"/>
          <w:szCs w:val="22"/>
        </w:rPr>
      </w:pPr>
      <w:r>
        <w:rPr>
          <w:rFonts w:ascii="Source Sans Pro" w:hAnsi="Source Sans Pro"/>
          <w:bCs/>
          <w:sz w:val="22"/>
          <w:szCs w:val="22"/>
        </w:rPr>
        <w:t xml:space="preserve">Onze Limburgse </w:t>
      </w:r>
      <w:r w:rsidRPr="00476FCB">
        <w:rPr>
          <w:rFonts w:ascii="Source Sans Pro" w:hAnsi="Source Sans Pro"/>
          <w:b/>
          <w:sz w:val="22"/>
          <w:szCs w:val="22"/>
        </w:rPr>
        <w:t>Bewegen-Op-Verwijzing-coaches</w:t>
      </w:r>
      <w:r>
        <w:rPr>
          <w:rFonts w:ascii="Source Sans Pro" w:hAnsi="Source Sans Pro"/>
          <w:bCs/>
          <w:sz w:val="22"/>
          <w:szCs w:val="22"/>
        </w:rPr>
        <w:t xml:space="preserve"> werden opgeleid om deze infosessie te begeleiden. </w:t>
      </w:r>
      <w:r w:rsidR="00476FCB">
        <w:rPr>
          <w:rFonts w:ascii="Source Sans Pro" w:hAnsi="Source Sans Pro"/>
          <w:bCs/>
          <w:sz w:val="22"/>
          <w:szCs w:val="22"/>
        </w:rPr>
        <w:t xml:space="preserve">Je </w:t>
      </w:r>
      <w:r>
        <w:rPr>
          <w:rFonts w:ascii="Source Sans Pro" w:hAnsi="Source Sans Pro"/>
          <w:bCs/>
          <w:sz w:val="22"/>
          <w:szCs w:val="22"/>
        </w:rPr>
        <w:t xml:space="preserve">kan dus </w:t>
      </w:r>
      <w:r w:rsidR="00476FCB">
        <w:rPr>
          <w:rFonts w:ascii="Source Sans Pro" w:hAnsi="Source Sans Pro"/>
          <w:bCs/>
          <w:sz w:val="22"/>
          <w:szCs w:val="22"/>
        </w:rPr>
        <w:t>eventueel</w:t>
      </w:r>
      <w:r>
        <w:rPr>
          <w:rFonts w:ascii="Source Sans Pro" w:hAnsi="Source Sans Pro"/>
          <w:bCs/>
          <w:sz w:val="22"/>
          <w:szCs w:val="22"/>
        </w:rPr>
        <w:t xml:space="preserve"> jouw</w:t>
      </w:r>
      <w:r w:rsidR="00476FCB">
        <w:rPr>
          <w:rFonts w:ascii="Source Sans Pro" w:hAnsi="Source Sans Pro"/>
          <w:bCs/>
          <w:sz w:val="22"/>
          <w:szCs w:val="22"/>
        </w:rPr>
        <w:t xml:space="preserve"> eigen</w:t>
      </w:r>
      <w:r>
        <w:rPr>
          <w:rFonts w:ascii="Source Sans Pro" w:hAnsi="Source Sans Pro"/>
          <w:bCs/>
          <w:sz w:val="22"/>
          <w:szCs w:val="22"/>
        </w:rPr>
        <w:t xml:space="preserve"> lokale BOV-coach </w:t>
      </w:r>
      <w:r w:rsidR="00142516">
        <w:rPr>
          <w:rFonts w:ascii="Source Sans Pro" w:hAnsi="Source Sans Pro"/>
          <w:bCs/>
          <w:sz w:val="22"/>
          <w:szCs w:val="22"/>
        </w:rPr>
        <w:t xml:space="preserve">hiervoor </w:t>
      </w:r>
      <w:r>
        <w:rPr>
          <w:rFonts w:ascii="Source Sans Pro" w:hAnsi="Source Sans Pro"/>
          <w:bCs/>
          <w:sz w:val="22"/>
          <w:szCs w:val="22"/>
        </w:rPr>
        <w:t>inschakelen en op deze manier nog eens extra inzetten op de bekendmaking van het Bewegen-Op-Verwijzing-project in jouw gemeente!</w:t>
      </w:r>
      <w:r>
        <w:rPr>
          <w:rFonts w:ascii="Source Sans Pro" w:hAnsi="Source Sans Pro"/>
          <w:bCs/>
          <w:sz w:val="22"/>
          <w:szCs w:val="22"/>
        </w:rPr>
        <w:tab/>
      </w:r>
    </w:p>
    <w:p w14:paraId="015349A3" w14:textId="39957205" w:rsidR="0004236F" w:rsidRDefault="0004236F" w:rsidP="00CB30FD">
      <w:pPr>
        <w:rPr>
          <w:rFonts w:ascii="Source Sans Pro" w:hAnsi="Source Sans Pro"/>
          <w:bCs/>
          <w:sz w:val="22"/>
          <w:szCs w:val="22"/>
        </w:rPr>
      </w:pPr>
      <w:r>
        <w:rPr>
          <w:rFonts w:ascii="Source Sans Pro" w:hAnsi="Source Sans Pro"/>
          <w:bCs/>
          <w:sz w:val="22"/>
          <w:szCs w:val="22"/>
        </w:rPr>
        <w:t xml:space="preserve">Nemen jullie </w:t>
      </w:r>
      <w:r w:rsidR="00624CF3">
        <w:rPr>
          <w:rFonts w:ascii="Source Sans Pro" w:hAnsi="Source Sans Pro"/>
          <w:bCs/>
          <w:sz w:val="22"/>
          <w:szCs w:val="22"/>
        </w:rPr>
        <w:t>niet</w:t>
      </w:r>
      <w:r>
        <w:rPr>
          <w:rFonts w:ascii="Source Sans Pro" w:hAnsi="Source Sans Pro"/>
          <w:bCs/>
          <w:sz w:val="22"/>
          <w:szCs w:val="22"/>
        </w:rPr>
        <w:t xml:space="preserve"> deel</w:t>
      </w:r>
      <w:r w:rsidR="00142516">
        <w:rPr>
          <w:rFonts w:ascii="Source Sans Pro" w:hAnsi="Source Sans Pro"/>
          <w:bCs/>
          <w:sz w:val="22"/>
          <w:szCs w:val="22"/>
        </w:rPr>
        <w:t xml:space="preserve"> aan Bewegen-Op-Verwijzing? Ook dan kan je uiteraard een sessie inboeken en krijg je een getrainde begeleider toegewezen.</w:t>
      </w:r>
    </w:p>
    <w:p w14:paraId="0E1799F7" w14:textId="77777777" w:rsidR="00476FCB" w:rsidRDefault="00476FCB" w:rsidP="00CB30FD">
      <w:pPr>
        <w:rPr>
          <w:rFonts w:ascii="Source Sans Pro" w:hAnsi="Source Sans Pro"/>
          <w:b/>
          <w:color w:val="8C2437" w:themeColor="text2"/>
          <w:sz w:val="22"/>
          <w:szCs w:val="22"/>
          <w:u w:val="single"/>
        </w:rPr>
      </w:pPr>
    </w:p>
    <w:p w14:paraId="560DADCF" w14:textId="2EB91998" w:rsidR="0004236F" w:rsidRPr="0004236F" w:rsidRDefault="0004236F" w:rsidP="00CB30FD">
      <w:pPr>
        <w:rPr>
          <w:rFonts w:ascii="Source Sans Pro" w:hAnsi="Source Sans Pro"/>
          <w:b/>
          <w:color w:val="8C2437" w:themeColor="text2"/>
          <w:sz w:val="22"/>
          <w:szCs w:val="22"/>
          <w:u w:val="single"/>
        </w:rPr>
      </w:pPr>
      <w:r w:rsidRPr="0004236F">
        <w:rPr>
          <w:rFonts w:ascii="Source Sans Pro" w:hAnsi="Source Sans Pro"/>
          <w:b/>
          <w:color w:val="8C2437" w:themeColor="text2"/>
          <w:sz w:val="22"/>
          <w:szCs w:val="22"/>
          <w:u w:val="single"/>
        </w:rPr>
        <w:t>Praktisch</w:t>
      </w:r>
    </w:p>
    <w:p w14:paraId="3FF892B5" w14:textId="77777777" w:rsidR="00142516" w:rsidRDefault="0004236F" w:rsidP="00BF3856">
      <w:pPr>
        <w:numPr>
          <w:ilvl w:val="0"/>
          <w:numId w:val="15"/>
        </w:numPr>
        <w:shd w:val="clear" w:color="auto" w:fill="FFFFFF"/>
        <w:spacing w:before="100" w:beforeAutospacing="1" w:after="100" w:afterAutospacing="1" w:line="240" w:lineRule="auto"/>
        <w:jc w:val="left"/>
        <w:rPr>
          <w:rFonts w:ascii="Source Sans Pro" w:hAnsi="Source Sans Pro"/>
          <w:bCs/>
          <w:sz w:val="22"/>
          <w:szCs w:val="22"/>
        </w:rPr>
      </w:pPr>
      <w:r w:rsidRPr="0004236F">
        <w:rPr>
          <w:rFonts w:ascii="Source Sans Pro" w:hAnsi="Source Sans Pro"/>
          <w:bCs/>
          <w:sz w:val="22"/>
          <w:szCs w:val="22"/>
        </w:rPr>
        <w:t>De infosessie duurt 1,5 à 2 uur.</w:t>
      </w:r>
    </w:p>
    <w:p w14:paraId="258960D5" w14:textId="4605178D" w:rsidR="0004236F" w:rsidRDefault="0004236F" w:rsidP="00BF3856">
      <w:pPr>
        <w:numPr>
          <w:ilvl w:val="0"/>
          <w:numId w:val="15"/>
        </w:numPr>
        <w:shd w:val="clear" w:color="auto" w:fill="FFFFFF"/>
        <w:spacing w:before="100" w:beforeAutospacing="1" w:after="100" w:afterAutospacing="1" w:line="240" w:lineRule="auto"/>
        <w:jc w:val="left"/>
        <w:rPr>
          <w:rFonts w:ascii="Source Sans Pro" w:hAnsi="Source Sans Pro"/>
          <w:bCs/>
          <w:sz w:val="22"/>
          <w:szCs w:val="22"/>
        </w:rPr>
      </w:pPr>
      <w:r w:rsidRPr="00142516">
        <w:rPr>
          <w:rFonts w:ascii="Source Sans Pro" w:hAnsi="Source Sans Pro"/>
          <w:bCs/>
          <w:sz w:val="22"/>
          <w:szCs w:val="22"/>
        </w:rPr>
        <w:t>De sessie kan ook online worden gegeven. </w:t>
      </w:r>
    </w:p>
    <w:p w14:paraId="013FF991" w14:textId="110E3A01" w:rsidR="00BF3856" w:rsidRPr="00142516" w:rsidRDefault="00BF3856" w:rsidP="00BF3856">
      <w:pPr>
        <w:numPr>
          <w:ilvl w:val="0"/>
          <w:numId w:val="15"/>
        </w:numPr>
        <w:shd w:val="clear" w:color="auto" w:fill="FFFFFF"/>
        <w:spacing w:before="100" w:beforeAutospacing="1" w:after="100" w:afterAutospacing="1" w:line="240" w:lineRule="auto"/>
        <w:jc w:val="left"/>
        <w:rPr>
          <w:rFonts w:ascii="Source Sans Pro" w:hAnsi="Source Sans Pro"/>
          <w:bCs/>
          <w:sz w:val="22"/>
          <w:szCs w:val="22"/>
        </w:rPr>
      </w:pPr>
      <w:r>
        <w:rPr>
          <w:rFonts w:ascii="Source Sans Pro" w:hAnsi="Source Sans Pro"/>
          <w:bCs/>
          <w:sz w:val="22"/>
          <w:szCs w:val="22"/>
        </w:rPr>
        <w:t>Prijs</w:t>
      </w:r>
    </w:p>
    <w:p w14:paraId="027D8274" w14:textId="404262BB" w:rsidR="00BF3856" w:rsidRPr="00BF3856" w:rsidRDefault="00BF3856" w:rsidP="00BF3856">
      <w:pPr>
        <w:numPr>
          <w:ilvl w:val="1"/>
          <w:numId w:val="15"/>
        </w:numPr>
        <w:shd w:val="clear" w:color="auto" w:fill="FFFFFF"/>
        <w:spacing w:before="100" w:beforeAutospacing="1" w:after="100" w:afterAutospacing="1" w:line="240" w:lineRule="auto"/>
        <w:jc w:val="left"/>
        <w:rPr>
          <w:rFonts w:ascii="Source Sans Pro" w:hAnsi="Source Sans Pro"/>
          <w:bCs/>
          <w:sz w:val="22"/>
          <w:szCs w:val="22"/>
        </w:rPr>
      </w:pPr>
      <w:r w:rsidRPr="00BF3856">
        <w:rPr>
          <w:rFonts w:ascii="Source Sans Pro" w:hAnsi="Source Sans Pro"/>
          <w:bCs/>
          <w:sz w:val="22"/>
          <w:szCs w:val="22"/>
        </w:rPr>
        <w:t>€</w:t>
      </w:r>
      <w:r w:rsidR="0004236F" w:rsidRPr="00BF3856">
        <w:rPr>
          <w:rFonts w:ascii="Source Sans Pro" w:hAnsi="Source Sans Pro"/>
          <w:bCs/>
          <w:sz w:val="22"/>
          <w:szCs w:val="22"/>
        </w:rPr>
        <w:t>1</w:t>
      </w:r>
      <w:r w:rsidRPr="00BF3856">
        <w:rPr>
          <w:rFonts w:ascii="Source Sans Pro" w:hAnsi="Source Sans Pro"/>
          <w:bCs/>
          <w:sz w:val="22"/>
          <w:szCs w:val="22"/>
        </w:rPr>
        <w:t>27</w:t>
      </w:r>
      <w:r w:rsidR="00851A72">
        <w:rPr>
          <w:rFonts w:ascii="Source Sans Pro" w:hAnsi="Source Sans Pro"/>
          <w:bCs/>
          <w:sz w:val="22"/>
          <w:szCs w:val="22"/>
        </w:rPr>
        <w:t>,</w:t>
      </w:r>
      <w:r w:rsidRPr="00BF3856">
        <w:rPr>
          <w:rFonts w:ascii="Source Sans Pro" w:hAnsi="Source Sans Pro"/>
          <w:bCs/>
          <w:sz w:val="22"/>
          <w:szCs w:val="22"/>
        </w:rPr>
        <w:t>5</w:t>
      </w:r>
      <w:r w:rsidR="0004236F" w:rsidRPr="00BF3856">
        <w:rPr>
          <w:rFonts w:ascii="Source Sans Pro" w:hAnsi="Source Sans Pro"/>
          <w:bCs/>
          <w:sz w:val="22"/>
          <w:szCs w:val="22"/>
        </w:rPr>
        <w:t xml:space="preserve"> voor een vorming van 1</w:t>
      </w:r>
      <w:r w:rsidRPr="00BF3856">
        <w:rPr>
          <w:rFonts w:ascii="Source Sans Pro" w:hAnsi="Source Sans Pro"/>
          <w:bCs/>
          <w:sz w:val="22"/>
          <w:szCs w:val="22"/>
        </w:rPr>
        <w:t>,5</w:t>
      </w:r>
      <w:r w:rsidR="0004236F" w:rsidRPr="00BF3856">
        <w:rPr>
          <w:rFonts w:ascii="Source Sans Pro" w:hAnsi="Source Sans Pro"/>
          <w:bCs/>
          <w:sz w:val="22"/>
          <w:szCs w:val="22"/>
        </w:rPr>
        <w:t xml:space="preserve"> uur</w:t>
      </w:r>
    </w:p>
    <w:p w14:paraId="3967C6A8" w14:textId="1A1F2A68" w:rsidR="0004236F" w:rsidRPr="00BF3856" w:rsidRDefault="00BF3856" w:rsidP="00BF3856">
      <w:pPr>
        <w:numPr>
          <w:ilvl w:val="1"/>
          <w:numId w:val="15"/>
        </w:numPr>
        <w:shd w:val="clear" w:color="auto" w:fill="FFFFFF"/>
        <w:spacing w:before="100" w:beforeAutospacing="1" w:after="0" w:line="240" w:lineRule="auto"/>
        <w:jc w:val="left"/>
        <w:rPr>
          <w:rFonts w:ascii="Source Sans Pro" w:hAnsi="Source Sans Pro"/>
          <w:bCs/>
          <w:sz w:val="22"/>
          <w:szCs w:val="22"/>
        </w:rPr>
      </w:pPr>
      <w:r w:rsidRPr="00BF3856">
        <w:rPr>
          <w:rFonts w:ascii="Source Sans Pro" w:hAnsi="Source Sans Pro"/>
          <w:bCs/>
          <w:sz w:val="22"/>
          <w:szCs w:val="22"/>
        </w:rPr>
        <w:t>€170 voor een vorming van</w:t>
      </w:r>
      <w:r w:rsidR="0004236F" w:rsidRPr="00BF3856">
        <w:rPr>
          <w:rFonts w:ascii="Source Sans Pro" w:hAnsi="Source Sans Pro"/>
          <w:bCs/>
          <w:sz w:val="22"/>
          <w:szCs w:val="22"/>
        </w:rPr>
        <w:t xml:space="preserve"> 2 uur</w:t>
      </w:r>
    </w:p>
    <w:p w14:paraId="5D3CFDB6" w14:textId="77777777" w:rsidR="0004236F" w:rsidRPr="0004236F" w:rsidRDefault="0004236F" w:rsidP="00BF3856">
      <w:pPr>
        <w:pStyle w:val="Normaalweb"/>
        <w:shd w:val="clear" w:color="auto" w:fill="FFFFFF"/>
        <w:spacing w:before="180" w:beforeAutospacing="0" w:after="0" w:afterAutospacing="0"/>
        <w:rPr>
          <w:rFonts w:ascii="Source Sans Pro" w:eastAsiaTheme="minorEastAsia" w:hAnsi="Source Sans Pro" w:cstheme="minorBidi"/>
          <w:bCs/>
          <w:sz w:val="22"/>
          <w:szCs w:val="22"/>
          <w14:ligatures w14:val="standard"/>
        </w:rPr>
      </w:pPr>
      <w:r w:rsidRPr="0004236F">
        <w:rPr>
          <w:rFonts w:ascii="Source Sans Pro" w:eastAsiaTheme="minorEastAsia" w:hAnsi="Source Sans Pro" w:cstheme="minorBidi"/>
          <w:bCs/>
          <w:sz w:val="22"/>
          <w:szCs w:val="22"/>
          <w14:ligatures w14:val="standard"/>
        </w:rPr>
        <w:t> + verplaatsingsvergoeding</w:t>
      </w:r>
    </w:p>
    <w:p w14:paraId="23F14BF6" w14:textId="04D83CF3" w:rsidR="0004236F" w:rsidRPr="00CB30FD" w:rsidRDefault="0004236F" w:rsidP="00CB30FD">
      <w:pPr>
        <w:rPr>
          <w:rFonts w:ascii="Source Sans Pro" w:hAnsi="Source Sans Pro"/>
          <w:bCs/>
          <w:sz w:val="22"/>
          <w:szCs w:val="22"/>
        </w:rPr>
        <w:sectPr w:rsidR="0004236F" w:rsidRPr="00CB30FD" w:rsidSect="00041F7D">
          <w:footerReference w:type="default" r:id="rId9"/>
          <w:pgSz w:w="11906" w:h="16838"/>
          <w:pgMar w:top="1134" w:right="1134" w:bottom="1134" w:left="1134" w:header="709" w:footer="709" w:gutter="0"/>
          <w:cols w:space="708"/>
          <w:docGrid w:linePitch="360"/>
        </w:sectPr>
      </w:pPr>
    </w:p>
    <w:p w14:paraId="74B20B34" w14:textId="35440215" w:rsidR="00D8266B" w:rsidRDefault="00375579" w:rsidP="007146AC">
      <w:pPr>
        <w:pStyle w:val="Kop10"/>
        <w:spacing w:before="240"/>
      </w:pPr>
      <w:r>
        <w:lastRenderedPageBreak/>
        <w:t>10</w:t>
      </w:r>
      <w:r w:rsidR="00624CF3">
        <w:t>.</w:t>
      </w:r>
      <w:r>
        <w:t>000 stappen</w:t>
      </w:r>
      <w:r w:rsidR="00CB30FD">
        <w:t>:</w:t>
      </w:r>
      <w:r w:rsidR="00F60D52">
        <w:t xml:space="preserve"> </w:t>
      </w:r>
      <w:r w:rsidR="00DF285C">
        <w:t xml:space="preserve">lokale beweegacties </w:t>
      </w:r>
    </w:p>
    <w:p w14:paraId="7209F4E2" w14:textId="078B2C07" w:rsidR="00F60D52" w:rsidRPr="00F60D52" w:rsidRDefault="00DF285C" w:rsidP="00D8266B">
      <w:pPr>
        <w:pStyle w:val="Kop10"/>
        <w:spacing w:before="240"/>
        <w:rPr>
          <w:b w:val="0"/>
          <w:bCs/>
        </w:rPr>
      </w:pPr>
      <w:bookmarkStart w:id="0" w:name="_Hlk126763993"/>
      <w:r>
        <w:rPr>
          <w:b w:val="0"/>
          <w:bCs/>
        </w:rPr>
        <w:t>In samenwerking met lokale verenigingen en organisaties</w:t>
      </w:r>
    </w:p>
    <w:bookmarkEnd w:id="0"/>
    <w:p w14:paraId="71A84B8D" w14:textId="05166CD5" w:rsidR="00F63279" w:rsidRPr="001B3C5A" w:rsidRDefault="00DF285C" w:rsidP="00C533E4">
      <w:pPr>
        <w:pStyle w:val="Kop10"/>
        <w:spacing w:before="240"/>
        <w:jc w:val="center"/>
        <w:rPr>
          <w:sz w:val="22"/>
          <w:szCs w:val="22"/>
        </w:rPr>
      </w:pPr>
      <w:r w:rsidRPr="00DF285C">
        <w:rPr>
          <w:sz w:val="22"/>
          <w:szCs w:val="22"/>
        </w:rPr>
        <w:drawing>
          <wp:inline distT="0" distB="0" distL="0" distR="0" wp14:anchorId="4859EB90" wp14:editId="6FB9B3C6">
            <wp:extent cx="6120130" cy="1494790"/>
            <wp:effectExtent l="0" t="0" r="0" b="0"/>
            <wp:docPr id="2022156447" name="Afbeelding 1" descr="Afbeelding met schermopname, Lettertyp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56447" name="Afbeelding 1" descr="Afbeelding met schermopname, Lettertype, tekst&#10;&#10;Automatisch gegenereerde beschrijving"/>
                    <pic:cNvPicPr/>
                  </pic:nvPicPr>
                  <pic:blipFill>
                    <a:blip r:embed="rId10"/>
                    <a:stretch>
                      <a:fillRect/>
                    </a:stretch>
                  </pic:blipFill>
                  <pic:spPr>
                    <a:xfrm>
                      <a:off x="0" y="0"/>
                      <a:ext cx="6120130" cy="1494790"/>
                    </a:xfrm>
                    <a:prstGeom prst="rect">
                      <a:avLst/>
                    </a:prstGeom>
                  </pic:spPr>
                </pic:pic>
              </a:graphicData>
            </a:graphic>
          </wp:inline>
        </w:drawing>
      </w:r>
    </w:p>
    <w:p w14:paraId="7131913A" w14:textId="6034E908" w:rsidR="00DF285C" w:rsidRPr="00DF285C" w:rsidRDefault="00DF285C" w:rsidP="00DF285C">
      <w:pPr>
        <w:pStyle w:val="Kop10"/>
        <w:spacing w:before="240"/>
        <w:jc w:val="center"/>
        <w:rPr>
          <w:rFonts w:eastAsiaTheme="minorEastAsia"/>
          <w:noProof w:val="0"/>
          <w:color w:val="auto"/>
          <w:sz w:val="22"/>
          <w:szCs w:val="22"/>
          <w14:ligatures w14:val="standard"/>
        </w:rPr>
      </w:pPr>
      <w:r w:rsidRPr="00DF285C">
        <w:rPr>
          <w:rFonts w:eastAsiaTheme="minorEastAsia"/>
          <w:noProof w:val="0"/>
          <w:color w:val="auto"/>
          <w:sz w:val="22"/>
          <w:szCs w:val="22"/>
          <w14:ligatures w14:val="standard"/>
        </w:rPr>
        <w:t>‘10.000 stappen: Elke stap telt!’ viert elke stap die gezet wordt. Samen met jullie enthousiaste inzet maken we van 2024 het jaar van de beweegvriendelijke vereniging.’</w:t>
      </w:r>
    </w:p>
    <w:p w14:paraId="022F109D" w14:textId="058BE1CF" w:rsidR="00DF285C" w:rsidRDefault="00DF285C" w:rsidP="00970D76">
      <w:pPr>
        <w:pStyle w:val="Kop10"/>
        <w:jc w:val="both"/>
        <w:rPr>
          <w:rFonts w:eastAsiaTheme="minorEastAsia"/>
          <w:b w:val="0"/>
          <w:bCs/>
          <w:noProof w:val="0"/>
          <w:color w:val="auto"/>
          <w:sz w:val="22"/>
          <w:szCs w:val="22"/>
          <w14:ligatures w14:val="standard"/>
        </w:rPr>
      </w:pPr>
      <w:r w:rsidRPr="00DF285C">
        <w:rPr>
          <w:rFonts w:eastAsiaTheme="minorEastAsia"/>
          <w:b w:val="0"/>
          <w:bCs/>
          <w:noProof w:val="0"/>
          <w:color w:val="auto"/>
          <w:sz w:val="22"/>
          <w:szCs w:val="22"/>
          <w14:ligatures w14:val="standard"/>
        </w:rPr>
        <w:t>Lokale beweegacties, of je nu gaat voor een klein tochtje door het park of een groots wandelevent, kunnen je inwoners helpen om meer te bewegen en plezier te hebben in beweging. Bovendien versterken ze het samenhorigheidsgevoel.</w:t>
      </w:r>
      <w:r>
        <w:rPr>
          <w:rFonts w:eastAsiaTheme="minorEastAsia"/>
          <w:b w:val="0"/>
          <w:bCs/>
          <w:noProof w:val="0"/>
          <w:color w:val="auto"/>
          <w:sz w:val="22"/>
          <w:szCs w:val="22"/>
          <w14:ligatures w14:val="standard"/>
        </w:rPr>
        <w:t xml:space="preserve"> </w:t>
      </w:r>
      <w:r w:rsidRPr="00DF285C">
        <w:rPr>
          <w:rFonts w:eastAsiaTheme="minorEastAsia"/>
          <w:b w:val="0"/>
          <w:bCs/>
          <w:noProof w:val="0"/>
          <w:color w:val="auto"/>
          <w:sz w:val="22"/>
          <w:szCs w:val="22"/>
          <w14:ligatures w14:val="standard"/>
        </w:rPr>
        <w:t>Dit jaar worden alle steden en gemeenten aangemoedigd om beweegacties te organiseren voor hun inwoners. En dit in samenwerking met lokale verenigingen en organisaties.</w:t>
      </w:r>
      <w:r w:rsidR="00970D76">
        <w:rPr>
          <w:rFonts w:eastAsiaTheme="minorEastAsia"/>
          <w:b w:val="0"/>
          <w:bCs/>
          <w:noProof w:val="0"/>
          <w:color w:val="auto"/>
          <w:sz w:val="22"/>
          <w:szCs w:val="22"/>
          <w14:ligatures w14:val="standard"/>
        </w:rPr>
        <w:br/>
      </w:r>
      <w:r w:rsidR="00970D76">
        <w:rPr>
          <w:rFonts w:eastAsiaTheme="minorEastAsia"/>
          <w:noProof w:val="0"/>
          <w:color w:val="auto"/>
          <w:sz w:val="22"/>
          <w:szCs w:val="22"/>
          <w14:ligatures w14:val="standard"/>
        </w:rPr>
        <w:br/>
      </w:r>
      <w:r w:rsidRPr="00970D76">
        <w:rPr>
          <w:rFonts w:eastAsiaTheme="minorEastAsia"/>
          <w:noProof w:val="0"/>
          <w:color w:val="auto"/>
          <w:sz w:val="22"/>
          <w:szCs w:val="22"/>
          <w14:ligatures w14:val="standard"/>
        </w:rPr>
        <w:t>10.000 stappen wandelt inclusief!</w:t>
      </w:r>
      <w:r w:rsidRPr="00DF285C">
        <w:rPr>
          <w:rFonts w:eastAsiaTheme="minorEastAsia"/>
          <w:b w:val="0"/>
          <w:bCs/>
          <w:noProof w:val="0"/>
          <w:color w:val="auto"/>
          <w:sz w:val="22"/>
          <w:szCs w:val="22"/>
          <w14:ligatures w14:val="standard"/>
        </w:rPr>
        <w:t xml:space="preserve"> </w:t>
      </w:r>
      <w:r w:rsidR="00970D76">
        <w:rPr>
          <w:rFonts w:eastAsiaTheme="minorEastAsia"/>
          <w:b w:val="0"/>
          <w:bCs/>
          <w:noProof w:val="0"/>
          <w:color w:val="auto"/>
          <w:sz w:val="22"/>
          <w:szCs w:val="22"/>
          <w14:ligatures w14:val="standard"/>
        </w:rPr>
        <w:tab/>
      </w:r>
      <w:r w:rsidR="00970D76">
        <w:rPr>
          <w:rFonts w:eastAsiaTheme="minorEastAsia"/>
          <w:b w:val="0"/>
          <w:bCs/>
          <w:noProof w:val="0"/>
          <w:color w:val="auto"/>
          <w:sz w:val="22"/>
          <w:szCs w:val="22"/>
          <w14:ligatures w14:val="standard"/>
        </w:rPr>
        <w:br/>
      </w:r>
      <w:r w:rsidRPr="00DF285C">
        <w:rPr>
          <w:rFonts w:eastAsiaTheme="minorEastAsia"/>
          <w:b w:val="0"/>
          <w:bCs/>
          <w:noProof w:val="0"/>
          <w:color w:val="auto"/>
          <w:sz w:val="22"/>
          <w:szCs w:val="22"/>
          <w14:ligatures w14:val="standard"/>
        </w:rPr>
        <w:t>Het is belangrijk dat iederéén de mogelijkheid heeft om gezond te leven, voldoende te bewegen en de publieke ruimte te gebruiken. Betrek daarom ook verenigingen die maatschappelijk kwetsbare doelgroepen bereiken en reken niet alleen op de acties van traditionele sport- en vrijetijdsverenigingen.</w:t>
      </w:r>
    </w:p>
    <w:p w14:paraId="44046AFF" w14:textId="29EBEA2B" w:rsidR="00DF285C" w:rsidRPr="00DF285C" w:rsidRDefault="00DF285C" w:rsidP="00DF285C">
      <w:pPr>
        <w:pStyle w:val="Kop10"/>
        <w:spacing w:before="240"/>
        <w:jc w:val="both"/>
        <w:rPr>
          <w:rFonts w:eastAsiaTheme="minorEastAsia"/>
          <w:b w:val="0"/>
          <w:bCs/>
          <w:noProof w:val="0"/>
          <w:color w:val="auto"/>
          <w:sz w:val="22"/>
          <w:szCs w:val="22"/>
          <w14:ligatures w14:val="standard"/>
        </w:rPr>
      </w:pPr>
      <w:r w:rsidRPr="00970D76">
        <w:rPr>
          <w:rFonts w:eastAsiaTheme="minorEastAsia"/>
          <w:noProof w:val="0"/>
          <w:color w:val="auto"/>
          <w:sz w:val="22"/>
          <w:szCs w:val="22"/>
          <w14:ligatures w14:val="standard"/>
        </w:rPr>
        <w:t>Registreer zeker jouw beweegactie</w:t>
      </w:r>
      <w:r w:rsidRPr="00DF285C">
        <w:rPr>
          <w:rFonts w:eastAsiaTheme="minorEastAsia"/>
          <w:b w:val="0"/>
          <w:bCs/>
          <w:noProof w:val="0"/>
          <w:color w:val="auto"/>
          <w:sz w:val="22"/>
          <w:szCs w:val="22"/>
          <w14:ligatures w14:val="standard"/>
        </w:rPr>
        <w:t xml:space="preserve"> met </w:t>
      </w:r>
      <w:r w:rsidRPr="00970D76">
        <w:rPr>
          <w:rFonts w:eastAsiaTheme="minorEastAsia"/>
          <w:b w:val="0"/>
          <w:bCs/>
          <w:noProof w:val="0"/>
          <w:color w:val="auto"/>
          <w:sz w:val="22"/>
          <w:szCs w:val="22"/>
          <w14:ligatures w14:val="standard"/>
        </w:rPr>
        <w:t>label '10000 stappen'</w:t>
      </w:r>
      <w:r w:rsidRPr="00DF285C">
        <w:rPr>
          <w:rFonts w:eastAsiaTheme="minorEastAsia"/>
          <w:b w:val="0"/>
          <w:bCs/>
          <w:noProof w:val="0"/>
          <w:color w:val="auto"/>
          <w:sz w:val="22"/>
          <w:szCs w:val="22"/>
          <w14:ligatures w14:val="standard"/>
        </w:rPr>
        <w:t xml:space="preserve">. Enkel zo komt jouw actie mee in het overzicht van acties op deze website en op UiTinVlaanderen, en maak je kans op </w:t>
      </w:r>
      <w:r w:rsidRPr="00970D76">
        <w:rPr>
          <w:rFonts w:eastAsiaTheme="minorEastAsia"/>
          <w:noProof w:val="0"/>
          <w:color w:val="auto"/>
          <w:sz w:val="22"/>
          <w:szCs w:val="22"/>
          <w14:ligatures w14:val="standard"/>
        </w:rPr>
        <w:t>leuke prijzen</w:t>
      </w:r>
      <w:r w:rsidRPr="00DF285C">
        <w:rPr>
          <w:rFonts w:eastAsiaTheme="minorEastAsia"/>
          <w:b w:val="0"/>
          <w:bCs/>
          <w:noProof w:val="0"/>
          <w:color w:val="auto"/>
          <w:sz w:val="22"/>
          <w:szCs w:val="22"/>
          <w14:ligatures w14:val="standard"/>
        </w:rPr>
        <w:t>.</w:t>
      </w:r>
      <w:r w:rsidR="00970D76">
        <w:rPr>
          <w:rFonts w:eastAsiaTheme="minorEastAsia"/>
          <w:b w:val="0"/>
          <w:bCs/>
          <w:noProof w:val="0"/>
          <w:color w:val="auto"/>
          <w:sz w:val="22"/>
          <w:szCs w:val="22"/>
          <w14:ligatures w14:val="standard"/>
        </w:rPr>
        <w:t xml:space="preserve"> </w:t>
      </w:r>
      <w:r w:rsidRPr="00DF285C">
        <w:rPr>
          <w:rFonts w:eastAsiaTheme="minorEastAsia"/>
          <w:b w:val="0"/>
          <w:bCs/>
          <w:noProof w:val="0"/>
          <w:color w:val="auto"/>
          <w:sz w:val="22"/>
          <w:szCs w:val="22"/>
          <w14:ligatures w14:val="standard"/>
        </w:rPr>
        <w:t>15 lokale besturen en 15 verenigingen winnen een cadeaubon ter waarde van 500 euro en</w:t>
      </w:r>
      <w:r w:rsidR="00342FD6">
        <w:rPr>
          <w:rFonts w:eastAsiaTheme="minorEastAsia"/>
          <w:b w:val="0"/>
          <w:bCs/>
          <w:noProof w:val="0"/>
          <w:color w:val="auto"/>
          <w:sz w:val="22"/>
          <w:szCs w:val="22"/>
          <w14:ligatures w14:val="standard"/>
        </w:rPr>
        <w:t xml:space="preserve"> krijgen</w:t>
      </w:r>
      <w:r w:rsidRPr="00DF285C">
        <w:rPr>
          <w:rFonts w:eastAsiaTheme="minorEastAsia"/>
          <w:b w:val="0"/>
          <w:bCs/>
          <w:noProof w:val="0"/>
          <w:color w:val="auto"/>
          <w:sz w:val="22"/>
          <w:szCs w:val="22"/>
          <w14:ligatures w14:val="standard"/>
        </w:rPr>
        <w:t xml:space="preserve"> media-aandacht. Er kan gekozen worden uit verschillende handelaars zodat de prijs zeker bruikbaar is. Dit gebeurt in samenspraak tussen winnend lokaal bestuur of vereniging en de organisator.</w:t>
      </w:r>
      <w:r w:rsidR="00970D76">
        <w:rPr>
          <w:rFonts w:eastAsiaTheme="minorEastAsia"/>
          <w:b w:val="0"/>
          <w:bCs/>
          <w:noProof w:val="0"/>
          <w:color w:val="auto"/>
          <w:sz w:val="22"/>
          <w:szCs w:val="22"/>
          <w14:ligatures w14:val="standard"/>
        </w:rPr>
        <w:tab/>
        <w:t xml:space="preserve"> </w:t>
      </w:r>
      <w:r w:rsidR="00970D76">
        <w:rPr>
          <w:rFonts w:eastAsiaTheme="minorEastAsia"/>
          <w:b w:val="0"/>
          <w:bCs/>
          <w:noProof w:val="0"/>
          <w:color w:val="auto"/>
          <w:sz w:val="22"/>
          <w:szCs w:val="22"/>
          <w14:ligatures w14:val="standard"/>
        </w:rPr>
        <w:br/>
      </w:r>
      <w:r w:rsidRPr="00DF285C">
        <w:rPr>
          <w:rFonts w:eastAsiaTheme="minorEastAsia"/>
          <w:b w:val="0"/>
          <w:bCs/>
          <w:noProof w:val="0"/>
          <w:color w:val="auto"/>
          <w:sz w:val="22"/>
          <w:szCs w:val="22"/>
          <w14:ligatures w14:val="standard"/>
        </w:rPr>
        <w:t xml:space="preserve">Op basis van een aantal criteria (zoals nauwe samenwerking lokaal bestuur-vereniging(en), bereik kwetsbare groepen, originaliteit ...) maak je als lokaal bestuur of vereniging meer kans op het winnen van een prijs. Die criteria vind je terug in het </w:t>
      </w:r>
      <w:hyperlink r:id="rId11" w:history="1">
        <w:r w:rsidRPr="00970D76">
          <w:rPr>
            <w:rStyle w:val="Hyperlink"/>
            <w:rFonts w:eastAsiaTheme="minorEastAsia"/>
            <w:b w:val="0"/>
            <w:bCs/>
            <w:noProof w:val="0"/>
            <w:sz w:val="22"/>
            <w:szCs w:val="22"/>
            <w14:ligatures w14:val="standard"/>
          </w:rPr>
          <w:t>wedstrijdreglement.</w:t>
        </w:r>
      </w:hyperlink>
    </w:p>
    <w:p w14:paraId="51952486" w14:textId="5E6E2A7B" w:rsidR="00DF285C" w:rsidRDefault="00DF285C" w:rsidP="00DF285C">
      <w:pPr>
        <w:pStyle w:val="Kop10"/>
        <w:numPr>
          <w:ilvl w:val="0"/>
          <w:numId w:val="14"/>
        </w:numPr>
        <w:spacing w:before="240" w:after="0"/>
        <w:rPr>
          <w:rFonts w:eastAsiaTheme="minorEastAsia"/>
          <w:b w:val="0"/>
          <w:bCs/>
          <w:noProof w:val="0"/>
          <w:color w:val="auto"/>
          <w:sz w:val="22"/>
          <w:szCs w:val="22"/>
          <w14:ligatures w14:val="standard"/>
        </w:rPr>
      </w:pPr>
      <w:r w:rsidRPr="00DF285C">
        <w:rPr>
          <w:rFonts w:eastAsiaTheme="minorEastAsia"/>
          <w:b w:val="0"/>
          <w:bCs/>
          <w:noProof w:val="0"/>
          <w:color w:val="auto"/>
          <w:sz w:val="22"/>
          <w:szCs w:val="22"/>
          <w14:ligatures w14:val="standard"/>
        </w:rPr>
        <w:t>Meer in</w:t>
      </w:r>
      <w:r w:rsidR="00342FD6">
        <w:rPr>
          <w:rFonts w:eastAsiaTheme="minorEastAsia"/>
          <w:b w:val="0"/>
          <w:bCs/>
          <w:noProof w:val="0"/>
          <w:color w:val="auto"/>
          <w:sz w:val="22"/>
          <w:szCs w:val="22"/>
          <w14:ligatures w14:val="standard"/>
        </w:rPr>
        <w:t>spiratie</w:t>
      </w:r>
      <w:r w:rsidRPr="00DF285C">
        <w:rPr>
          <w:rFonts w:eastAsiaTheme="minorEastAsia"/>
          <w:b w:val="0"/>
          <w:bCs/>
          <w:noProof w:val="0"/>
          <w:color w:val="auto"/>
          <w:sz w:val="22"/>
          <w:szCs w:val="22"/>
          <w14:ligatures w14:val="standard"/>
        </w:rPr>
        <w:t xml:space="preserve"> kan je vinden in </w:t>
      </w:r>
      <w:hyperlink r:id="rId12" w:history="1">
        <w:r w:rsidRPr="00DF285C">
          <w:rPr>
            <w:rStyle w:val="Hyperlink"/>
            <w:rFonts w:eastAsiaTheme="minorEastAsia"/>
            <w:b w:val="0"/>
            <w:bCs/>
            <w:noProof w:val="0"/>
            <w:sz w:val="22"/>
            <w:szCs w:val="22"/>
            <w14:ligatures w14:val="standard"/>
          </w:rPr>
          <w:t>de actiefiches.</w:t>
        </w:r>
      </w:hyperlink>
    </w:p>
    <w:p w14:paraId="40590356" w14:textId="7B858D76" w:rsidR="00DF285C" w:rsidRPr="00DF285C" w:rsidRDefault="00DF285C" w:rsidP="00DF285C">
      <w:pPr>
        <w:pStyle w:val="Kop10"/>
        <w:numPr>
          <w:ilvl w:val="0"/>
          <w:numId w:val="14"/>
        </w:numPr>
        <w:spacing w:before="240" w:after="0"/>
        <w:jc w:val="both"/>
        <w:rPr>
          <w:rFonts w:eastAsiaTheme="minorEastAsia"/>
          <w:b w:val="0"/>
          <w:bCs/>
          <w:noProof w:val="0"/>
          <w:color w:val="auto"/>
          <w:sz w:val="22"/>
          <w:szCs w:val="22"/>
          <w14:ligatures w14:val="standard"/>
        </w:rPr>
      </w:pPr>
      <w:r w:rsidRPr="00DF285C">
        <w:rPr>
          <w:rFonts w:eastAsiaTheme="minorEastAsia"/>
          <w:b w:val="0"/>
          <w:bCs/>
          <w:noProof w:val="0"/>
          <w:color w:val="auto"/>
          <w:sz w:val="22"/>
          <w:szCs w:val="22"/>
          <w14:ligatures w14:val="standard"/>
        </w:rPr>
        <w:t xml:space="preserve">Ook de </w:t>
      </w:r>
      <w:hyperlink r:id="rId13" w:anchor="/" w:history="1">
        <w:r w:rsidRPr="00DF285C">
          <w:rPr>
            <w:rStyle w:val="Hyperlink"/>
            <w:rFonts w:eastAsiaTheme="minorEastAsia"/>
            <w:b w:val="0"/>
            <w:bCs/>
            <w:noProof w:val="0"/>
            <w:sz w:val="22"/>
            <w:szCs w:val="22"/>
            <w14:ligatures w14:val="standard"/>
          </w:rPr>
          <w:t>e-learning</w:t>
        </w:r>
      </w:hyperlink>
      <w:r w:rsidRPr="00DF285C">
        <w:rPr>
          <w:rFonts w:eastAsiaTheme="minorEastAsia"/>
          <w:b w:val="0"/>
          <w:bCs/>
          <w:noProof w:val="0"/>
          <w:color w:val="auto"/>
          <w:sz w:val="22"/>
          <w:szCs w:val="22"/>
          <w14:ligatures w14:val="standard"/>
        </w:rPr>
        <w:t xml:space="preserve"> van 10.000 stappen helpt je rond samenwerkingen tussen partners en beleidsdomeinen, burgerparticipatie, bereiken van kwetsbare groepen, promotie, duurzaamheid en koppeling aan bestaande activiteiten.</w:t>
      </w:r>
    </w:p>
    <w:p w14:paraId="0246D3B5" w14:textId="0BDE77C6" w:rsidR="00E97E1D" w:rsidRPr="00DF285C" w:rsidRDefault="00851A72" w:rsidP="00D8266B">
      <w:pPr>
        <w:pStyle w:val="Kop10"/>
        <w:spacing w:before="240"/>
        <w:rPr>
          <w:rFonts w:eastAsiaTheme="minorEastAsia"/>
          <w:b w:val="0"/>
          <w:bCs/>
          <w:noProof w:val="0"/>
          <w:color w:val="auto"/>
          <w:sz w:val="18"/>
          <w:szCs w:val="18"/>
          <w14:ligatures w14:val="standard"/>
        </w:rPr>
      </w:pPr>
      <w:hyperlink r:id="rId14" w:history="1">
        <w:r w:rsidR="00DF285C" w:rsidRPr="00DF285C">
          <w:rPr>
            <w:rStyle w:val="Hyperlink"/>
            <w:rFonts w:eastAsiaTheme="minorEastAsia"/>
            <w:b w:val="0"/>
            <w:bCs/>
            <w:noProof w:val="0"/>
            <w:sz w:val="22"/>
            <w:szCs w:val="22"/>
            <w14:ligatures w14:val="standard"/>
          </w:rPr>
          <w:t>2024: Lokale beweegacties i.s.m. het verenigingsleven | Gezond Leven</w:t>
        </w:r>
      </w:hyperlink>
    </w:p>
    <w:p w14:paraId="5F26436F" w14:textId="77777777" w:rsidR="00A55880" w:rsidRDefault="00A55880" w:rsidP="00D8266B">
      <w:pPr>
        <w:pStyle w:val="Kop10"/>
        <w:spacing w:before="240"/>
        <w:rPr>
          <w:b w:val="0"/>
          <w:bCs/>
        </w:rPr>
      </w:pPr>
    </w:p>
    <w:p w14:paraId="3CA3AF86" w14:textId="77777777" w:rsidR="0004236F" w:rsidRDefault="0004236F" w:rsidP="00CB30FD">
      <w:pPr>
        <w:pStyle w:val="Kop10"/>
        <w:spacing w:before="240"/>
        <w:sectPr w:rsidR="0004236F" w:rsidSect="00041F7D">
          <w:pgSz w:w="11906" w:h="16838"/>
          <w:pgMar w:top="1134" w:right="1134" w:bottom="1134" w:left="1134" w:header="709" w:footer="709" w:gutter="0"/>
          <w:cols w:space="708"/>
          <w:docGrid w:linePitch="360"/>
        </w:sectPr>
      </w:pPr>
    </w:p>
    <w:p w14:paraId="237C812F" w14:textId="77777777" w:rsidR="00CB30FD" w:rsidRPr="001B3C5A" w:rsidRDefault="00CB30FD" w:rsidP="00CB30FD">
      <w:pPr>
        <w:pStyle w:val="Kop10"/>
        <w:spacing w:before="240"/>
      </w:pPr>
      <w:r>
        <w:lastRenderedPageBreak/>
        <w:t>Vind-ik-leuk-koffer</w:t>
      </w:r>
    </w:p>
    <w:p w14:paraId="7A749F71" w14:textId="77777777" w:rsidR="00CB30FD" w:rsidRDefault="00CB30FD" w:rsidP="00CB30FD">
      <w:pPr>
        <w:pStyle w:val="Kop10"/>
        <w:spacing w:before="240"/>
        <w:rPr>
          <w:rFonts w:eastAsiaTheme="minorEastAsia"/>
          <w:b w:val="0"/>
          <w:bCs/>
          <w:noProof w:val="0"/>
          <w:color w:val="auto"/>
          <w:sz w:val="22"/>
          <w:szCs w:val="22"/>
          <w14:ligatures w14:val="standard"/>
        </w:rPr>
      </w:pPr>
      <w:r>
        <w:rPr>
          <w:rFonts w:eastAsiaTheme="minorEastAsia"/>
          <w:b w:val="0"/>
          <w:bCs/>
          <w:color w:val="auto"/>
          <w:sz w:val="22"/>
          <w:szCs w:val="22"/>
        </w:rPr>
        <w:drawing>
          <wp:inline distT="0" distB="0" distL="0" distR="0" wp14:anchorId="19527FCA" wp14:editId="200C21CB">
            <wp:extent cx="6048689" cy="4032250"/>
            <wp:effectExtent l="0" t="0" r="9525" b="6350"/>
            <wp:docPr id="7" name="Afbeelding 7" descr="Afbeelding met gras, boom, buiten,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as, boom, buiten, park&#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9633" cy="4032879"/>
                    </a:xfrm>
                    <a:prstGeom prst="rect">
                      <a:avLst/>
                    </a:prstGeom>
                  </pic:spPr>
                </pic:pic>
              </a:graphicData>
            </a:graphic>
          </wp:inline>
        </w:drawing>
      </w:r>
    </w:p>
    <w:p w14:paraId="6715BB2B" w14:textId="77777777" w:rsidR="00CB30FD" w:rsidRPr="007146AC" w:rsidRDefault="00CB30FD" w:rsidP="00CB30FD">
      <w:pPr>
        <w:pStyle w:val="Kop10"/>
        <w:spacing w:before="240"/>
        <w:rPr>
          <w:rFonts w:eastAsiaTheme="minorEastAsia"/>
          <w:b w:val="0"/>
          <w:bCs/>
          <w:noProof w:val="0"/>
          <w:color w:val="auto"/>
          <w:sz w:val="22"/>
          <w:szCs w:val="22"/>
          <w14:ligatures w14:val="standard"/>
        </w:rPr>
      </w:pPr>
      <w:r w:rsidRPr="007146AC">
        <w:rPr>
          <w:rFonts w:eastAsiaTheme="minorEastAsia"/>
          <w:b w:val="0"/>
          <w:bCs/>
          <w:noProof w:val="0"/>
          <w:color w:val="auto"/>
          <w:sz w:val="22"/>
          <w:szCs w:val="22"/>
          <w14:ligatures w14:val="standard"/>
        </w:rPr>
        <w:t>Een koffer vol goed gevoel, dat is de Vind-ik-leuk-koffer!</w:t>
      </w:r>
    </w:p>
    <w:p w14:paraId="47BA4A0C" w14:textId="77777777" w:rsidR="00CB30FD" w:rsidRPr="007146AC" w:rsidRDefault="00CB30FD" w:rsidP="00CB30FD">
      <w:pPr>
        <w:pStyle w:val="Kop10"/>
        <w:spacing w:before="240"/>
        <w:rPr>
          <w:rFonts w:eastAsiaTheme="minorEastAsia"/>
          <w:b w:val="0"/>
          <w:bCs/>
          <w:noProof w:val="0"/>
          <w:color w:val="auto"/>
          <w:sz w:val="22"/>
          <w:szCs w:val="22"/>
          <w14:ligatures w14:val="standard"/>
        </w:rPr>
      </w:pPr>
      <w:r w:rsidRPr="007146AC">
        <w:rPr>
          <w:rFonts w:eastAsiaTheme="minorEastAsia"/>
          <w:b w:val="0"/>
          <w:bCs/>
          <w:noProof w:val="0"/>
          <w:color w:val="auto"/>
          <w:sz w:val="22"/>
          <w:szCs w:val="22"/>
          <w14:ligatures w14:val="standard"/>
        </w:rPr>
        <w:t>Hij biedt wel 17 leuke spelen en activiteiten om in groep mee aan de slag te gaan. En dat allemaal gebaseerd op de 4 knaltips van NokNok: Ik (k)en mezelf, rekenen op anderen, mijn grenzen en tijd voor mezelf</w:t>
      </w:r>
    </w:p>
    <w:p w14:paraId="50B777A3" w14:textId="77777777" w:rsidR="00CB30FD" w:rsidRDefault="00CB30FD" w:rsidP="00CB30FD">
      <w:pPr>
        <w:pStyle w:val="Kop10"/>
        <w:spacing w:before="240"/>
        <w:rPr>
          <w:rFonts w:eastAsiaTheme="minorEastAsia"/>
          <w:b w:val="0"/>
          <w:bCs/>
          <w:noProof w:val="0"/>
          <w:color w:val="auto"/>
          <w:sz w:val="22"/>
          <w:szCs w:val="22"/>
          <w14:ligatures w14:val="standard"/>
        </w:rPr>
      </w:pPr>
      <w:r>
        <w:rPr>
          <w:rFonts w:eastAsiaTheme="minorEastAsia"/>
          <w:b w:val="0"/>
          <w:bCs/>
          <w:noProof w:val="0"/>
          <w:color w:val="auto"/>
          <w:sz w:val="22"/>
          <w:szCs w:val="22"/>
          <w14:ligatures w14:val="standard"/>
        </w:rPr>
        <w:t xml:space="preserve">Deze spelbox laat jongeren (van 12 tot 16 jaar) zich al spelenderwijs zich goed in hun vel voelen en geeft tips om hun veerkracht te versterken. </w:t>
      </w:r>
    </w:p>
    <w:p w14:paraId="29759AC8" w14:textId="77777777" w:rsidR="00CB30FD" w:rsidRDefault="00CB30FD" w:rsidP="00CB30FD">
      <w:pPr>
        <w:pStyle w:val="Kop10"/>
        <w:spacing w:before="240"/>
        <w:rPr>
          <w:rFonts w:eastAsiaTheme="minorEastAsia"/>
          <w:b w:val="0"/>
          <w:bCs/>
          <w:noProof w:val="0"/>
          <w:color w:val="auto"/>
          <w:sz w:val="22"/>
          <w:szCs w:val="22"/>
          <w14:ligatures w14:val="standard"/>
        </w:rPr>
      </w:pPr>
      <w:r>
        <w:rPr>
          <w:rFonts w:eastAsiaTheme="minorEastAsia"/>
          <w:b w:val="0"/>
          <w:bCs/>
          <w:noProof w:val="0"/>
          <w:color w:val="auto"/>
          <w:sz w:val="22"/>
          <w:szCs w:val="22"/>
          <w14:ligatures w14:val="standard"/>
        </w:rPr>
        <w:t xml:space="preserve">Interesse? </w:t>
      </w:r>
      <w:hyperlink r:id="rId16" w:history="1">
        <w:r w:rsidRPr="00107762">
          <w:rPr>
            <w:rStyle w:val="Hyperlink"/>
            <w:rFonts w:eastAsiaTheme="minorEastAsia"/>
            <w:b w:val="0"/>
            <w:bCs/>
            <w:noProof w:val="0"/>
            <w:sz w:val="22"/>
            <w:szCs w:val="22"/>
            <w14:ligatures w14:val="standard"/>
          </w:rPr>
          <w:t>Neem alvast een kijkje</w:t>
        </w:r>
      </w:hyperlink>
      <w:r w:rsidRPr="00107762">
        <w:rPr>
          <w:rFonts w:eastAsiaTheme="minorEastAsia"/>
          <w:b w:val="0"/>
          <w:bCs/>
          <w:noProof w:val="0"/>
          <w:color w:val="auto"/>
          <w:sz w:val="22"/>
          <w:szCs w:val="22"/>
          <w14:ligatures w14:val="standard"/>
        </w:rPr>
        <w:t xml:space="preserve"> en reserveer de Vind-ik-leuk-box bij Logo Limburg.</w:t>
      </w:r>
    </w:p>
    <w:p w14:paraId="404EE6AB" w14:textId="51FDE317" w:rsidR="00107762" w:rsidRPr="00CB30FD" w:rsidRDefault="00107762">
      <w:pPr>
        <w:spacing w:after="200"/>
        <w:jc w:val="left"/>
        <w:rPr>
          <w:rFonts w:ascii="Source Sans Pro" w:hAnsi="Source Sans Pro"/>
          <w:bCs/>
          <w:sz w:val="22"/>
          <w:szCs w:val="22"/>
        </w:rPr>
      </w:pPr>
      <w:r>
        <w:rPr>
          <w:b/>
          <w:bCs/>
          <w:i/>
          <w:iCs/>
        </w:rPr>
        <w:br w:type="page"/>
      </w:r>
    </w:p>
    <w:p w14:paraId="4107CBE8" w14:textId="398F0F68" w:rsidR="00D67A9A" w:rsidRDefault="009041D0" w:rsidP="00D8266B">
      <w:pPr>
        <w:pStyle w:val="Kop10"/>
        <w:spacing w:before="240"/>
      </w:pPr>
      <w:r w:rsidRPr="00107762">
        <w:lastRenderedPageBreak/>
        <w:t xml:space="preserve">Beweegroute </w:t>
      </w:r>
      <w:r w:rsidR="00D67A9A" w:rsidRPr="00107762">
        <w:t xml:space="preserve">met beweegoefeningen </w:t>
      </w:r>
      <w:r w:rsidRPr="00107762">
        <w:t>voor gezinnen</w:t>
      </w:r>
    </w:p>
    <w:p w14:paraId="3BD377F4" w14:textId="77777777" w:rsidR="00624CF3" w:rsidRPr="00107762" w:rsidRDefault="00624CF3" w:rsidP="00D8266B">
      <w:pPr>
        <w:pStyle w:val="Kop10"/>
        <w:spacing w:before="240"/>
      </w:pPr>
    </w:p>
    <w:p w14:paraId="1B6D01CE" w14:textId="68DF1459" w:rsidR="00C93EFC" w:rsidRDefault="00A55880" w:rsidP="00A55880">
      <w:pPr>
        <w:pStyle w:val="Kop10"/>
        <w:spacing w:before="240"/>
        <w:jc w:val="center"/>
        <w:rPr>
          <w:rFonts w:eastAsiaTheme="minorEastAsia"/>
          <w:b w:val="0"/>
          <w:bCs/>
          <w:noProof w:val="0"/>
          <w:color w:val="auto"/>
          <w:sz w:val="22"/>
          <w:szCs w:val="22"/>
          <w14:ligatures w14:val="standard"/>
        </w:rPr>
      </w:pPr>
      <w:r>
        <w:drawing>
          <wp:inline distT="0" distB="0" distL="0" distR="0" wp14:anchorId="511C9B5C" wp14:editId="667E1F7D">
            <wp:extent cx="3352800" cy="2261870"/>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0661" cy="2267173"/>
                    </a:xfrm>
                    <a:prstGeom prst="rect">
                      <a:avLst/>
                    </a:prstGeom>
                  </pic:spPr>
                </pic:pic>
              </a:graphicData>
            </a:graphic>
          </wp:inline>
        </w:drawing>
      </w:r>
    </w:p>
    <w:p w14:paraId="1320129A" w14:textId="5038D15E" w:rsidR="00F60D52" w:rsidRDefault="00B4739A" w:rsidP="00D8266B">
      <w:pPr>
        <w:pStyle w:val="Kop10"/>
        <w:spacing w:before="240"/>
        <w:rPr>
          <w:rFonts w:eastAsiaTheme="minorEastAsia"/>
          <w:b w:val="0"/>
          <w:bCs/>
          <w:noProof w:val="0"/>
          <w:color w:val="auto"/>
          <w:sz w:val="22"/>
          <w:szCs w:val="22"/>
          <w14:ligatures w14:val="standard"/>
        </w:rPr>
      </w:pPr>
      <w:r w:rsidRPr="00B4739A">
        <w:rPr>
          <w:rFonts w:eastAsiaTheme="minorEastAsia"/>
          <w:b w:val="0"/>
          <w:bCs/>
          <w:noProof w:val="0"/>
          <w:color w:val="auto"/>
          <w:sz w:val="22"/>
          <w:szCs w:val="22"/>
          <w14:ligatures w14:val="standard"/>
        </w:rPr>
        <w:t>Deze beweegroute voor gezinnen vormt een ideale activiteit voor het gezin met kinderen tussen de 3 en 8 jaar waar de 12 bewegingsvaardigheden volop aan bod komen.</w:t>
      </w:r>
    </w:p>
    <w:p w14:paraId="2EC4D1E6" w14:textId="6641F9A6" w:rsidR="000C4F06" w:rsidRDefault="000C4F06" w:rsidP="00D8266B">
      <w:pPr>
        <w:pStyle w:val="Kop10"/>
        <w:spacing w:before="240"/>
        <w:rPr>
          <w:rFonts w:eastAsiaTheme="minorEastAsia"/>
          <w:b w:val="0"/>
          <w:bCs/>
          <w:noProof w:val="0"/>
          <w:color w:val="auto"/>
          <w:sz w:val="22"/>
          <w:szCs w:val="22"/>
          <w14:ligatures w14:val="standard"/>
        </w:rPr>
      </w:pPr>
      <w:r>
        <w:rPr>
          <w:rFonts w:eastAsiaTheme="minorEastAsia"/>
          <w:b w:val="0"/>
          <w:bCs/>
          <w:noProof w:val="0"/>
          <w:color w:val="auto"/>
          <w:sz w:val="22"/>
          <w:szCs w:val="22"/>
          <w14:ligatures w14:val="standard"/>
        </w:rPr>
        <w:t xml:space="preserve">Een route kan </w:t>
      </w:r>
      <w:r w:rsidR="008F669D">
        <w:rPr>
          <w:rFonts w:eastAsiaTheme="minorEastAsia"/>
          <w:b w:val="0"/>
          <w:bCs/>
          <w:noProof w:val="0"/>
          <w:color w:val="auto"/>
          <w:sz w:val="22"/>
          <w:szCs w:val="22"/>
          <w14:ligatures w14:val="standard"/>
        </w:rPr>
        <w:t>ontwikkeld worden voor permanent gebruik</w:t>
      </w:r>
      <w:r w:rsidR="007146AC">
        <w:rPr>
          <w:rFonts w:eastAsiaTheme="minorEastAsia"/>
          <w:b w:val="0"/>
          <w:bCs/>
          <w:noProof w:val="0"/>
          <w:color w:val="auto"/>
          <w:sz w:val="22"/>
          <w:szCs w:val="22"/>
          <w14:ligatures w14:val="standard"/>
        </w:rPr>
        <w:t xml:space="preserve">. Je kan ook </w:t>
      </w:r>
      <w:r w:rsidR="00684223">
        <w:rPr>
          <w:rFonts w:eastAsiaTheme="minorEastAsia"/>
          <w:b w:val="0"/>
          <w:bCs/>
          <w:noProof w:val="0"/>
          <w:color w:val="auto"/>
          <w:sz w:val="22"/>
          <w:szCs w:val="22"/>
          <w14:ligatures w14:val="standard"/>
        </w:rPr>
        <w:t xml:space="preserve">gebruik </w:t>
      </w:r>
      <w:r w:rsidR="007146AC">
        <w:rPr>
          <w:rFonts w:eastAsiaTheme="minorEastAsia"/>
          <w:b w:val="0"/>
          <w:bCs/>
          <w:noProof w:val="0"/>
          <w:color w:val="auto"/>
          <w:sz w:val="22"/>
          <w:szCs w:val="22"/>
          <w14:ligatures w14:val="standard"/>
        </w:rPr>
        <w:t xml:space="preserve">maken </w:t>
      </w:r>
      <w:r w:rsidR="00684223">
        <w:rPr>
          <w:rFonts w:eastAsiaTheme="minorEastAsia"/>
          <w:b w:val="0"/>
          <w:bCs/>
          <w:noProof w:val="0"/>
          <w:color w:val="auto"/>
          <w:sz w:val="22"/>
          <w:szCs w:val="22"/>
          <w14:ligatures w14:val="standard"/>
        </w:rPr>
        <w:t>van de</w:t>
      </w:r>
      <w:hyperlink r:id="rId18" w:history="1">
        <w:r w:rsidR="00684223" w:rsidRPr="003569A4">
          <w:rPr>
            <w:rStyle w:val="Hyperlink"/>
            <w:rFonts w:eastAsiaTheme="minorEastAsia"/>
            <w:b w:val="0"/>
            <w:bCs/>
            <w:noProof w:val="0"/>
            <w:sz w:val="22"/>
            <w:szCs w:val="22"/>
            <w14:ligatures w14:val="standard"/>
          </w:rPr>
          <w:t xml:space="preserve"> beweegoefeningen</w:t>
        </w:r>
      </w:hyperlink>
      <w:r w:rsidR="00684223">
        <w:rPr>
          <w:rFonts w:eastAsiaTheme="minorEastAsia"/>
          <w:b w:val="0"/>
          <w:bCs/>
          <w:noProof w:val="0"/>
          <w:color w:val="auto"/>
          <w:sz w:val="22"/>
          <w:szCs w:val="22"/>
          <w14:ligatures w14:val="standard"/>
        </w:rPr>
        <w:t xml:space="preserve"> voor een tijdelijke opstelling.</w:t>
      </w:r>
    </w:p>
    <w:p w14:paraId="116D06B6" w14:textId="520898AB" w:rsidR="008F669D" w:rsidRDefault="00851A72" w:rsidP="00D8266B">
      <w:pPr>
        <w:pStyle w:val="Kop10"/>
        <w:spacing w:before="240"/>
        <w:rPr>
          <w:rFonts w:eastAsiaTheme="minorEastAsia"/>
          <w:b w:val="0"/>
          <w:bCs/>
          <w:noProof w:val="0"/>
          <w:color w:val="auto"/>
          <w:sz w:val="22"/>
          <w:szCs w:val="22"/>
          <w14:ligatures w14:val="standard"/>
        </w:rPr>
      </w:pPr>
      <w:hyperlink r:id="rId19" w:history="1">
        <w:r w:rsidR="002E19F7" w:rsidRPr="002E19F7">
          <w:rPr>
            <w:rStyle w:val="Hyperlink"/>
            <w:rFonts w:eastAsiaTheme="minorEastAsia"/>
            <w:b w:val="0"/>
            <w:bCs/>
            <w:noProof w:val="0"/>
            <w:sz w:val="22"/>
            <w:szCs w:val="22"/>
            <w14:ligatures w14:val="standard"/>
          </w:rPr>
          <w:t>Beweegroute voor gezinnen</w:t>
        </w:r>
      </w:hyperlink>
    </w:p>
    <w:p w14:paraId="4465A1F4" w14:textId="77777777" w:rsidR="00476FCB" w:rsidRDefault="00476FCB" w:rsidP="00DF285C">
      <w:pPr>
        <w:pStyle w:val="Kop10"/>
        <w:spacing w:before="240"/>
      </w:pPr>
    </w:p>
    <w:p w14:paraId="2988ED1C" w14:textId="77777777" w:rsidR="00476FCB" w:rsidRDefault="00476FCB" w:rsidP="00DF285C">
      <w:pPr>
        <w:pStyle w:val="Kop10"/>
        <w:spacing w:before="240"/>
      </w:pPr>
    </w:p>
    <w:p w14:paraId="48A740B7" w14:textId="0A02D3ED" w:rsidR="00273323" w:rsidRPr="00DF285C" w:rsidRDefault="00A00474" w:rsidP="00DF285C">
      <w:pPr>
        <w:pStyle w:val="Kop10"/>
        <w:spacing w:before="240"/>
        <w:rPr>
          <w:bCs/>
          <w:sz w:val="22"/>
          <w:szCs w:val="22"/>
        </w:rPr>
      </w:pPr>
      <w:r>
        <w:t>Multimovepaden</w:t>
      </w:r>
    </w:p>
    <w:p w14:paraId="3A70DA19" w14:textId="3009B478" w:rsidR="006A0FD9" w:rsidRDefault="00955E55" w:rsidP="00DF285C">
      <w:pPr>
        <w:pStyle w:val="Kop10"/>
        <w:spacing w:before="240"/>
        <w:jc w:val="center"/>
        <w:rPr>
          <w:rFonts w:eastAsiaTheme="minorEastAsia"/>
          <w:b w:val="0"/>
          <w:bCs/>
          <w:noProof w:val="0"/>
          <w:color w:val="auto"/>
          <w:sz w:val="22"/>
          <w:szCs w:val="22"/>
          <w14:ligatures w14:val="standard"/>
        </w:rPr>
      </w:pPr>
      <w:r>
        <w:rPr>
          <w:rFonts w:eastAsiaTheme="minorEastAsia"/>
          <w:b w:val="0"/>
          <w:bCs/>
          <w:color w:val="auto"/>
          <w:sz w:val="22"/>
          <w:szCs w:val="22"/>
        </w:rPr>
        <w:drawing>
          <wp:inline distT="0" distB="0" distL="0" distR="0" wp14:anchorId="7F5D3815" wp14:editId="39BED8E6">
            <wp:extent cx="4998720" cy="968314"/>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8111" cy="975945"/>
                    </a:xfrm>
                    <a:prstGeom prst="rect">
                      <a:avLst/>
                    </a:prstGeom>
                  </pic:spPr>
                </pic:pic>
              </a:graphicData>
            </a:graphic>
          </wp:inline>
        </w:drawing>
      </w:r>
    </w:p>
    <w:p w14:paraId="1927DFE2" w14:textId="57C7E751" w:rsidR="00F63279" w:rsidRPr="001B3C5A" w:rsidRDefault="00A31EFF" w:rsidP="00651F13">
      <w:pPr>
        <w:pStyle w:val="Kop10"/>
        <w:spacing w:before="240"/>
        <w:rPr>
          <w:rFonts w:eastAsiaTheme="minorEastAsia"/>
          <w:b w:val="0"/>
          <w:bCs/>
          <w:noProof w:val="0"/>
          <w:color w:val="auto"/>
          <w:sz w:val="22"/>
          <w:szCs w:val="22"/>
          <w14:ligatures w14:val="standard"/>
        </w:rPr>
      </w:pPr>
      <w:r w:rsidRPr="00A31EFF">
        <w:rPr>
          <w:rFonts w:eastAsiaTheme="minorEastAsia"/>
          <w:b w:val="0"/>
          <w:bCs/>
          <w:noProof w:val="0"/>
          <w:color w:val="auto"/>
          <w:sz w:val="22"/>
          <w:szCs w:val="22"/>
          <w14:ligatures w14:val="standard"/>
        </w:rPr>
        <w:t>Het Multimovepad is een idee van Sport Vlaanderen en Natuur en Bos.</w:t>
      </w:r>
      <w:r w:rsidR="007146AC">
        <w:rPr>
          <w:rFonts w:eastAsiaTheme="minorEastAsia"/>
          <w:b w:val="0"/>
          <w:bCs/>
          <w:noProof w:val="0"/>
          <w:color w:val="auto"/>
          <w:sz w:val="22"/>
          <w:szCs w:val="22"/>
          <w14:ligatures w14:val="standard"/>
        </w:rPr>
        <w:t xml:space="preserve"> </w:t>
      </w:r>
      <w:r w:rsidRPr="00A31EFF">
        <w:rPr>
          <w:rFonts w:eastAsiaTheme="minorEastAsia"/>
          <w:b w:val="0"/>
          <w:bCs/>
          <w:noProof w:val="0"/>
          <w:color w:val="auto"/>
          <w:sz w:val="22"/>
          <w:szCs w:val="22"/>
          <w14:ligatures w14:val="standard"/>
        </w:rPr>
        <w:t>Natuurlijke hindernissen en houten constructies dagen kinderen uit om samen met vriendjes en familie op ontdekkingstocht te gaan en daarbij meteen de 12 fundamentele bewegingsvaardigheden in te oefenen. De multimovepaden zorgen voor een optimale (natuur)beleving en laten kinderen volop bewegen!</w:t>
      </w:r>
    </w:p>
    <w:p w14:paraId="073CAB52" w14:textId="74AB17DD" w:rsidR="00F63279" w:rsidRDefault="00851A72" w:rsidP="00651F13">
      <w:pPr>
        <w:pStyle w:val="Kop10"/>
        <w:spacing w:before="240"/>
        <w:rPr>
          <w:rFonts w:eastAsiaTheme="minorEastAsia"/>
          <w:b w:val="0"/>
          <w:bCs/>
          <w:noProof w:val="0"/>
          <w:color w:val="auto"/>
          <w:sz w:val="22"/>
          <w:szCs w:val="22"/>
          <w14:ligatures w14:val="standard"/>
        </w:rPr>
      </w:pPr>
      <w:hyperlink r:id="rId21" w:history="1">
        <w:r w:rsidR="00A55880" w:rsidRPr="005869D5">
          <w:rPr>
            <w:rStyle w:val="Hyperlink"/>
            <w:rFonts w:eastAsiaTheme="minorEastAsia"/>
            <w:b w:val="0"/>
            <w:bCs/>
            <w:noProof w:val="0"/>
            <w:sz w:val="22"/>
            <w:szCs w:val="22"/>
            <w14:ligatures w14:val="standard"/>
          </w:rPr>
          <w:t>Multimovepaden</w:t>
        </w:r>
        <w:r w:rsidR="005869D5" w:rsidRPr="005869D5">
          <w:rPr>
            <w:rStyle w:val="Hyperlink"/>
            <w:rFonts w:eastAsiaTheme="minorEastAsia"/>
            <w:b w:val="0"/>
            <w:bCs/>
            <w:noProof w:val="0"/>
            <w:sz w:val="22"/>
            <w:szCs w:val="22"/>
            <w14:ligatures w14:val="standard"/>
          </w:rPr>
          <w:t xml:space="preserve"> in Vlaanderen</w:t>
        </w:r>
      </w:hyperlink>
    </w:p>
    <w:p w14:paraId="62BF7DD5" w14:textId="16AEB6F6" w:rsidR="009C7655" w:rsidRDefault="00851A72" w:rsidP="00651F13">
      <w:pPr>
        <w:pStyle w:val="Kop10"/>
        <w:spacing w:before="240"/>
        <w:rPr>
          <w:rStyle w:val="Hyperlink"/>
          <w:rFonts w:eastAsiaTheme="minorEastAsia"/>
          <w:b w:val="0"/>
          <w:bCs/>
          <w:noProof w:val="0"/>
          <w:sz w:val="22"/>
          <w:szCs w:val="22"/>
          <w14:ligatures w14:val="standard"/>
        </w:rPr>
      </w:pPr>
      <w:hyperlink r:id="rId22" w:history="1">
        <w:r w:rsidR="009C7655" w:rsidRPr="009C7655">
          <w:rPr>
            <w:rStyle w:val="Hyperlink"/>
            <w:rFonts w:eastAsiaTheme="minorEastAsia"/>
            <w:b w:val="0"/>
            <w:bCs/>
            <w:noProof w:val="0"/>
            <w:sz w:val="22"/>
            <w:szCs w:val="22"/>
            <w14:ligatures w14:val="standard"/>
          </w:rPr>
          <w:t>Multimovepad aanleggen</w:t>
        </w:r>
      </w:hyperlink>
    </w:p>
    <w:p w14:paraId="415FED35" w14:textId="77777777" w:rsidR="00DF285C" w:rsidRDefault="00DF285C" w:rsidP="00DC57EA">
      <w:pPr>
        <w:pStyle w:val="Kop10"/>
        <w:spacing w:before="240"/>
        <w:sectPr w:rsidR="00DF285C" w:rsidSect="00041F7D">
          <w:pgSz w:w="11906" w:h="16838"/>
          <w:pgMar w:top="1134" w:right="1134" w:bottom="1134" w:left="1134" w:header="709" w:footer="709" w:gutter="0"/>
          <w:cols w:space="708"/>
          <w:docGrid w:linePitch="360"/>
        </w:sectPr>
      </w:pPr>
    </w:p>
    <w:p w14:paraId="66AFA5B0" w14:textId="252C124D" w:rsidR="00DC57EA" w:rsidRPr="001B3C5A" w:rsidRDefault="00DC57EA" w:rsidP="00DC57EA">
      <w:pPr>
        <w:pStyle w:val="Kop10"/>
        <w:spacing w:before="240"/>
      </w:pPr>
      <w:r w:rsidRPr="001B3C5A">
        <w:lastRenderedPageBreak/>
        <w:t>Laagdrempelige beweegmogelijkheden</w:t>
      </w:r>
    </w:p>
    <w:p w14:paraId="7B7450D6" w14:textId="77777777" w:rsidR="00DC57EA" w:rsidRPr="001B3C5A" w:rsidRDefault="00DC57EA" w:rsidP="00DC57EA">
      <w:pPr>
        <w:pStyle w:val="Kop10"/>
        <w:spacing w:before="240"/>
        <w:rPr>
          <w:sz w:val="22"/>
          <w:szCs w:val="22"/>
        </w:rPr>
      </w:pPr>
      <w:r w:rsidRPr="001B3C5A">
        <w:rPr>
          <w:b w:val="0"/>
          <w:sz w:val="22"/>
          <w:szCs w:val="22"/>
        </w:rPr>
        <w:drawing>
          <wp:inline distT="0" distB="0" distL="0" distR="0" wp14:anchorId="4291D1CF" wp14:editId="6F2ADB3F">
            <wp:extent cx="3467100" cy="2434668"/>
            <wp:effectExtent l="0" t="0" r="0" b="3810"/>
            <wp:docPr id="15" name="Afbeelding 15" descr="Afbeelding met tekst, schermopname, person,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schermopname, person, grafische vormgeving&#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92080" cy="2452210"/>
                    </a:xfrm>
                    <a:prstGeom prst="rect">
                      <a:avLst/>
                    </a:prstGeom>
                  </pic:spPr>
                </pic:pic>
              </a:graphicData>
            </a:graphic>
          </wp:inline>
        </w:drawing>
      </w:r>
    </w:p>
    <w:p w14:paraId="384E2445" w14:textId="77777777" w:rsidR="00DC57EA" w:rsidRPr="001B3C5A" w:rsidRDefault="00DC57EA" w:rsidP="00DC57EA">
      <w:pPr>
        <w:pStyle w:val="Kop10"/>
        <w:spacing w:before="240"/>
        <w:rPr>
          <w:rFonts w:eastAsiaTheme="minorEastAsia"/>
          <w:b w:val="0"/>
          <w:bCs/>
          <w:noProof w:val="0"/>
          <w:color w:val="auto"/>
          <w:sz w:val="22"/>
          <w:szCs w:val="22"/>
          <w14:ligatures w14:val="standard"/>
        </w:rPr>
      </w:pPr>
      <w:r w:rsidRPr="001B3C5A">
        <w:rPr>
          <w:rFonts w:eastAsiaTheme="minorEastAsia"/>
          <w:b w:val="0"/>
          <w:bCs/>
          <w:noProof w:val="0"/>
          <w:color w:val="auto"/>
          <w:sz w:val="22"/>
          <w:szCs w:val="22"/>
          <w14:ligatures w14:val="standard"/>
        </w:rPr>
        <w:t xml:space="preserve">Om mensen nog meer te stimuleren om te bewegen, kan je het aanbod van laagdrempelige beweegmogelijkheden in de kijker zetten: leuke winterwandelingen in de gemeente, ontmoetingsplekken waar kinderen kunnen spelen en ouders gezellig kunnen samen zijn, … </w:t>
      </w:r>
    </w:p>
    <w:p w14:paraId="28D22EBA" w14:textId="237FCF9C" w:rsidR="00DC57EA" w:rsidRPr="001B3C5A" w:rsidRDefault="00DC57EA" w:rsidP="00DC57EA">
      <w:pPr>
        <w:pStyle w:val="Kop10"/>
        <w:spacing w:before="240"/>
        <w:rPr>
          <w:rFonts w:eastAsiaTheme="minorEastAsia"/>
          <w:b w:val="0"/>
          <w:bCs/>
          <w:noProof w:val="0"/>
          <w:color w:val="auto"/>
          <w:sz w:val="22"/>
          <w:szCs w:val="22"/>
          <w14:ligatures w14:val="standard"/>
        </w:rPr>
      </w:pPr>
      <w:r w:rsidRPr="001B3C5A">
        <w:rPr>
          <w:rFonts w:eastAsiaTheme="minorEastAsia"/>
          <w:b w:val="0"/>
          <w:bCs/>
          <w:noProof w:val="0"/>
          <w:color w:val="auto"/>
          <w:sz w:val="22"/>
          <w:szCs w:val="22"/>
          <w14:ligatures w14:val="standard"/>
        </w:rPr>
        <w:t xml:space="preserve">Heb je een 10000-stappenroute, een beweeg- of andere themaroute? </w:t>
      </w:r>
      <w:r w:rsidR="00CB30FD">
        <w:rPr>
          <w:rFonts w:eastAsiaTheme="minorEastAsia"/>
          <w:b w:val="0"/>
          <w:bCs/>
          <w:noProof w:val="0"/>
          <w:color w:val="auto"/>
          <w:sz w:val="22"/>
          <w:szCs w:val="22"/>
          <w14:ligatures w14:val="standard"/>
        </w:rPr>
        <w:t>Het is</w:t>
      </w:r>
      <w:r w:rsidRPr="001B3C5A">
        <w:rPr>
          <w:rFonts w:eastAsiaTheme="minorEastAsia"/>
          <w:b w:val="0"/>
          <w:bCs/>
          <w:noProof w:val="0"/>
          <w:color w:val="auto"/>
          <w:sz w:val="22"/>
          <w:szCs w:val="22"/>
          <w14:ligatures w14:val="standard"/>
        </w:rPr>
        <w:t xml:space="preserve"> hét moment om deze in de spotlights te zetten!</w:t>
      </w:r>
    </w:p>
    <w:p w14:paraId="0F797F66" w14:textId="77777777" w:rsidR="00DC57EA" w:rsidRPr="001B3C5A" w:rsidRDefault="00DC57EA" w:rsidP="00DC57EA">
      <w:pPr>
        <w:pStyle w:val="Kop10"/>
        <w:spacing w:before="240"/>
      </w:pPr>
      <w:r w:rsidRPr="001B3C5A">
        <w:t>Planning en ondersteuning</w:t>
      </w:r>
    </w:p>
    <w:p w14:paraId="4319181D" w14:textId="77777777" w:rsidR="00DC57EA" w:rsidRPr="001B3C5A" w:rsidRDefault="00DC57EA" w:rsidP="00DC57EA">
      <w:pPr>
        <w:pStyle w:val="Kop10"/>
        <w:spacing w:before="240"/>
        <w:rPr>
          <w:rFonts w:eastAsiaTheme="minorEastAsia"/>
          <w:b w:val="0"/>
          <w:bCs/>
          <w:noProof w:val="0"/>
          <w:color w:val="auto"/>
          <w:sz w:val="22"/>
          <w:szCs w:val="22"/>
          <w14:ligatures w14:val="standard"/>
        </w:rPr>
      </w:pPr>
      <w:r w:rsidRPr="001B3C5A">
        <w:rPr>
          <w:rFonts w:eastAsiaTheme="minorEastAsia"/>
          <w:b w:val="0"/>
          <w:bCs/>
          <w:noProof w:val="0"/>
          <w:color w:val="auto"/>
          <w:sz w:val="22"/>
          <w:szCs w:val="22"/>
          <w14:ligatures w14:val="standard"/>
        </w:rPr>
        <w:t xml:space="preserve">Planning en ondersteuning zijn belangrijk om vol te houden. Met onderstaande tools kom je al een eindje op weg. </w:t>
      </w:r>
    </w:p>
    <w:p w14:paraId="34BEE2E2" w14:textId="77777777" w:rsidR="00DC57EA" w:rsidRPr="001B3C5A" w:rsidRDefault="00851A72" w:rsidP="00DC57EA">
      <w:pPr>
        <w:pStyle w:val="Kop10"/>
        <w:spacing w:before="240"/>
        <w:rPr>
          <w:rFonts w:eastAsiaTheme="minorEastAsia"/>
          <w:b w:val="0"/>
          <w:bCs/>
          <w:noProof w:val="0"/>
          <w:color w:val="auto"/>
          <w:sz w:val="22"/>
          <w:szCs w:val="22"/>
          <w14:ligatures w14:val="standard"/>
        </w:rPr>
      </w:pPr>
      <w:hyperlink r:id="rId24" w:history="1">
        <w:r w:rsidR="00DC57EA" w:rsidRPr="001B3C5A">
          <w:rPr>
            <w:rStyle w:val="Hyperlink"/>
            <w:rFonts w:eastAsiaTheme="minorEastAsia"/>
            <w:b w:val="0"/>
            <w:bCs/>
            <w:noProof w:val="0"/>
            <w:sz w:val="22"/>
            <w:szCs w:val="22"/>
            <w14:ligatures w14:val="standard"/>
          </w:rPr>
          <w:t>Eenvoudig beweegplan</w:t>
        </w:r>
      </w:hyperlink>
    </w:p>
    <w:p w14:paraId="1A12C37B" w14:textId="77777777" w:rsidR="00DC57EA" w:rsidRPr="001B3C5A" w:rsidRDefault="00DC57EA" w:rsidP="00DC57EA">
      <w:pPr>
        <w:pStyle w:val="Kop10"/>
        <w:spacing w:before="240"/>
        <w:rPr>
          <w:rFonts w:eastAsiaTheme="minorEastAsia"/>
          <w:b w:val="0"/>
          <w:bCs/>
          <w:noProof w:val="0"/>
          <w:color w:val="auto"/>
          <w:sz w:val="22"/>
          <w:szCs w:val="22"/>
          <w14:ligatures w14:val="standard"/>
        </w:rPr>
      </w:pPr>
      <w:r w:rsidRPr="001B3C5A">
        <w:rPr>
          <w:sz w:val="22"/>
          <w:szCs w:val="22"/>
        </w:rPr>
        <w:drawing>
          <wp:inline distT="0" distB="0" distL="0" distR="0" wp14:anchorId="5A29F30D" wp14:editId="502491BD">
            <wp:extent cx="1826254" cy="1280160"/>
            <wp:effectExtent l="0" t="0" r="3175" b="0"/>
            <wp:docPr id="9" name="Afbeelding 9"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Lettertype, ontwerp&#10;&#10;Automatisch gegenereerde beschrijving"/>
                    <pic:cNvPicPr/>
                  </pic:nvPicPr>
                  <pic:blipFill>
                    <a:blip r:embed="rId25"/>
                    <a:stretch>
                      <a:fillRect/>
                    </a:stretch>
                  </pic:blipFill>
                  <pic:spPr>
                    <a:xfrm>
                      <a:off x="0" y="0"/>
                      <a:ext cx="1845294" cy="1293506"/>
                    </a:xfrm>
                    <a:prstGeom prst="rect">
                      <a:avLst/>
                    </a:prstGeom>
                  </pic:spPr>
                </pic:pic>
              </a:graphicData>
            </a:graphic>
          </wp:inline>
        </w:drawing>
      </w:r>
    </w:p>
    <w:p w14:paraId="5CE2152E" w14:textId="77777777" w:rsidR="00DC57EA" w:rsidRPr="001B3C5A" w:rsidRDefault="00851A72" w:rsidP="00DC57EA">
      <w:pPr>
        <w:pStyle w:val="Kop10"/>
        <w:spacing w:before="240"/>
        <w:rPr>
          <w:rFonts w:eastAsiaTheme="minorEastAsia"/>
          <w:b w:val="0"/>
          <w:bCs/>
          <w:noProof w:val="0"/>
          <w:color w:val="auto"/>
          <w:sz w:val="22"/>
          <w:szCs w:val="22"/>
          <w14:ligatures w14:val="standard"/>
        </w:rPr>
      </w:pPr>
      <w:hyperlink r:id="rId26" w:history="1">
        <w:r w:rsidR="00DC57EA" w:rsidRPr="001B3C5A">
          <w:rPr>
            <w:rStyle w:val="Hyperlink"/>
            <w:rFonts w:eastAsiaTheme="minorEastAsia"/>
            <w:b w:val="0"/>
            <w:bCs/>
            <w:noProof w:val="0"/>
            <w:sz w:val="22"/>
            <w:szCs w:val="22"/>
            <w14:ligatures w14:val="standard"/>
          </w:rPr>
          <w:t>Kort beweegdagboek</w:t>
        </w:r>
      </w:hyperlink>
    </w:p>
    <w:p w14:paraId="68537B32" w14:textId="77777777" w:rsidR="00DC57EA" w:rsidRPr="001B3C5A" w:rsidRDefault="00DC57EA" w:rsidP="00DC57EA">
      <w:pPr>
        <w:pStyle w:val="Kop10"/>
        <w:spacing w:before="240"/>
        <w:rPr>
          <w:rFonts w:eastAsiaTheme="minorEastAsia"/>
          <w:b w:val="0"/>
          <w:bCs/>
          <w:noProof w:val="0"/>
          <w:color w:val="auto"/>
          <w:sz w:val="22"/>
          <w:szCs w:val="22"/>
          <w14:ligatures w14:val="standard"/>
        </w:rPr>
      </w:pPr>
      <w:r w:rsidRPr="001B3C5A">
        <w:rPr>
          <w:sz w:val="22"/>
          <w:szCs w:val="22"/>
        </w:rPr>
        <w:drawing>
          <wp:inline distT="0" distB="0" distL="0" distR="0" wp14:anchorId="332F80D4" wp14:editId="2D0C8025">
            <wp:extent cx="1866900" cy="1308652"/>
            <wp:effectExtent l="0" t="0" r="0" b="6350"/>
            <wp:docPr id="13" name="Afbeelding 1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afel&#10;&#10;Automatisch gegenereerde beschrijving"/>
                    <pic:cNvPicPr/>
                  </pic:nvPicPr>
                  <pic:blipFill>
                    <a:blip r:embed="rId27"/>
                    <a:stretch>
                      <a:fillRect/>
                    </a:stretch>
                  </pic:blipFill>
                  <pic:spPr>
                    <a:xfrm>
                      <a:off x="0" y="0"/>
                      <a:ext cx="1877732" cy="1316245"/>
                    </a:xfrm>
                    <a:prstGeom prst="rect">
                      <a:avLst/>
                    </a:prstGeom>
                  </pic:spPr>
                </pic:pic>
              </a:graphicData>
            </a:graphic>
          </wp:inline>
        </w:drawing>
      </w:r>
    </w:p>
    <w:p w14:paraId="32346018" w14:textId="77777777" w:rsidR="00DF285C" w:rsidRDefault="00DF285C" w:rsidP="00DC57EA">
      <w:pPr>
        <w:pStyle w:val="Kop10"/>
        <w:spacing w:before="240"/>
      </w:pPr>
    </w:p>
    <w:p w14:paraId="65AA262C" w14:textId="25F7E5B7" w:rsidR="00DC57EA" w:rsidRPr="001B3C5A" w:rsidRDefault="00851A72" w:rsidP="00DC57EA">
      <w:pPr>
        <w:pStyle w:val="Kop10"/>
        <w:spacing w:before="240"/>
        <w:rPr>
          <w:rFonts w:eastAsiaTheme="minorEastAsia"/>
          <w:b w:val="0"/>
          <w:bCs/>
          <w:noProof w:val="0"/>
          <w:color w:val="auto"/>
          <w:sz w:val="22"/>
          <w:szCs w:val="22"/>
          <w14:ligatures w14:val="standard"/>
        </w:rPr>
      </w:pPr>
      <w:hyperlink r:id="rId28" w:history="1">
        <w:r w:rsidR="00DC57EA" w:rsidRPr="001B3C5A">
          <w:rPr>
            <w:rStyle w:val="Hyperlink"/>
            <w:rFonts w:eastAsiaTheme="minorEastAsia"/>
            <w:b w:val="0"/>
            <w:bCs/>
            <w:noProof w:val="0"/>
            <w:sz w:val="22"/>
            <w:szCs w:val="22"/>
            <w14:ligatures w14:val="standard"/>
          </w:rPr>
          <w:t>Uitgebreid beweegdagboek</w:t>
        </w:r>
      </w:hyperlink>
    </w:p>
    <w:p w14:paraId="4B874D3C" w14:textId="77777777" w:rsidR="00DC57EA" w:rsidRPr="001B3C5A" w:rsidRDefault="00DC57EA" w:rsidP="00DC57EA">
      <w:pPr>
        <w:pStyle w:val="Kop10"/>
        <w:spacing w:before="240"/>
        <w:rPr>
          <w:rFonts w:eastAsiaTheme="minorEastAsia"/>
          <w:b w:val="0"/>
          <w:bCs/>
          <w:noProof w:val="0"/>
          <w:color w:val="auto"/>
          <w:sz w:val="22"/>
          <w:szCs w:val="22"/>
          <w14:ligatures w14:val="standard"/>
        </w:rPr>
      </w:pPr>
      <w:r w:rsidRPr="001B3C5A">
        <w:rPr>
          <w:sz w:val="22"/>
          <w:szCs w:val="22"/>
        </w:rPr>
        <w:drawing>
          <wp:inline distT="0" distB="0" distL="0" distR="0" wp14:anchorId="5B019079" wp14:editId="66104BF2">
            <wp:extent cx="2430132" cy="1704975"/>
            <wp:effectExtent l="0" t="0" r="8890" b="0"/>
            <wp:docPr id="14" name="Afbeelding 1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afel&#10;&#10;Automatisch gegenereerde beschrijving"/>
                    <pic:cNvPicPr/>
                  </pic:nvPicPr>
                  <pic:blipFill>
                    <a:blip r:embed="rId29"/>
                    <a:stretch>
                      <a:fillRect/>
                    </a:stretch>
                  </pic:blipFill>
                  <pic:spPr>
                    <a:xfrm>
                      <a:off x="0" y="0"/>
                      <a:ext cx="2449980" cy="1718900"/>
                    </a:xfrm>
                    <a:prstGeom prst="rect">
                      <a:avLst/>
                    </a:prstGeom>
                  </pic:spPr>
                </pic:pic>
              </a:graphicData>
            </a:graphic>
          </wp:inline>
        </w:drawing>
      </w:r>
    </w:p>
    <w:p w14:paraId="20AADC2D" w14:textId="77777777" w:rsidR="00DC57EA" w:rsidRPr="001B3C5A" w:rsidRDefault="00DC57EA" w:rsidP="00DC57EA">
      <w:pPr>
        <w:spacing w:after="200"/>
        <w:jc w:val="left"/>
        <w:rPr>
          <w:rFonts w:ascii="Source Sans Pro" w:hAnsi="Source Sans Pro"/>
          <w:b/>
          <w:color w:val="8C2437" w:themeColor="text2"/>
          <w:sz w:val="22"/>
          <w:szCs w:val="22"/>
        </w:rPr>
      </w:pPr>
    </w:p>
    <w:p w14:paraId="55CD7AF8" w14:textId="77777777" w:rsidR="00DC57EA" w:rsidRPr="001B3C5A" w:rsidRDefault="00DC57EA" w:rsidP="00DC57EA">
      <w:pPr>
        <w:spacing w:after="200"/>
        <w:jc w:val="left"/>
        <w:rPr>
          <w:rFonts w:ascii="Source Sans Pro" w:hAnsi="Source Sans Pro"/>
          <w:b/>
          <w:sz w:val="28"/>
          <w:szCs w:val="28"/>
        </w:rPr>
      </w:pPr>
      <w:r w:rsidRPr="001B3C5A">
        <w:rPr>
          <w:rFonts w:ascii="Source Sans Pro" w:hAnsi="Source Sans Pro"/>
          <w:b/>
          <w:color w:val="8C2437" w:themeColor="text2"/>
          <w:sz w:val="28"/>
          <w:szCs w:val="28"/>
        </w:rPr>
        <w:t>Bewegingsdriehoek</w:t>
      </w:r>
    </w:p>
    <w:p w14:paraId="46F36704" w14:textId="77777777" w:rsidR="00DC57EA" w:rsidRPr="001B3C5A" w:rsidRDefault="00DC57EA" w:rsidP="00DC57EA">
      <w:pPr>
        <w:pStyle w:val="Kop10"/>
        <w:spacing w:before="240"/>
        <w:rPr>
          <w:rFonts w:eastAsiaTheme="minorEastAsia"/>
          <w:b w:val="0"/>
          <w:bCs/>
          <w:noProof w:val="0"/>
          <w:color w:val="auto"/>
          <w:sz w:val="22"/>
          <w:szCs w:val="22"/>
          <w14:ligatures w14:val="standard"/>
        </w:rPr>
      </w:pPr>
      <w:r w:rsidRPr="001B3C5A">
        <w:rPr>
          <w:sz w:val="22"/>
          <w:szCs w:val="22"/>
        </w:rPr>
        <w:drawing>
          <wp:inline distT="0" distB="0" distL="0" distR="0" wp14:anchorId="1A3E6286" wp14:editId="4DD28383">
            <wp:extent cx="1846072" cy="1752600"/>
            <wp:effectExtent l="0" t="0" r="0" b="0"/>
            <wp:docPr id="4" name="Afbeelding 1"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descr="Afbeelding met pijl&#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48420" cy="1754829"/>
                    </a:xfrm>
                    <a:prstGeom prst="rect">
                      <a:avLst/>
                    </a:prstGeom>
                    <a:noFill/>
                    <a:ln>
                      <a:noFill/>
                    </a:ln>
                  </pic:spPr>
                </pic:pic>
              </a:graphicData>
            </a:graphic>
          </wp:inline>
        </w:drawing>
      </w:r>
    </w:p>
    <w:p w14:paraId="02C3E604" w14:textId="77777777" w:rsidR="00DC57EA" w:rsidRPr="001B3C5A" w:rsidRDefault="00DC57EA" w:rsidP="00DC57EA">
      <w:pPr>
        <w:pStyle w:val="Kop10"/>
        <w:spacing w:before="240"/>
        <w:rPr>
          <w:rFonts w:eastAsiaTheme="minorEastAsia"/>
          <w:b w:val="0"/>
          <w:bCs/>
          <w:noProof w:val="0"/>
          <w:color w:val="auto"/>
          <w:sz w:val="22"/>
          <w:szCs w:val="22"/>
          <w14:ligatures w14:val="standard"/>
        </w:rPr>
      </w:pPr>
      <w:r w:rsidRPr="001B3C5A">
        <w:rPr>
          <w:rFonts w:eastAsiaTheme="minorEastAsia"/>
          <w:b w:val="0"/>
          <w:bCs/>
          <w:noProof w:val="0"/>
          <w:color w:val="auto"/>
          <w:sz w:val="22"/>
          <w:szCs w:val="22"/>
          <w14:ligatures w14:val="standard"/>
        </w:rPr>
        <w:t xml:space="preserve">Hang deze </w:t>
      </w:r>
      <w:hyperlink r:id="rId31" w:history="1">
        <w:r w:rsidRPr="001B3C5A">
          <w:rPr>
            <w:rStyle w:val="Hyperlink"/>
            <w:rFonts w:eastAsiaTheme="minorEastAsia"/>
            <w:b w:val="0"/>
            <w:bCs/>
            <w:noProof w:val="0"/>
            <w:sz w:val="22"/>
            <w:szCs w:val="22"/>
            <w14:ligatures w14:val="standard"/>
          </w:rPr>
          <w:t>affiche</w:t>
        </w:r>
      </w:hyperlink>
      <w:r w:rsidRPr="001B3C5A">
        <w:rPr>
          <w:rFonts w:eastAsiaTheme="minorEastAsia"/>
          <w:b w:val="0"/>
          <w:bCs/>
          <w:noProof w:val="0"/>
          <w:color w:val="auto"/>
          <w:sz w:val="22"/>
          <w:szCs w:val="22"/>
          <w14:ligatures w14:val="standard"/>
        </w:rPr>
        <w:t xml:space="preserve"> op en laat mensen kennismaken met de bewegingsdriehoek. </w:t>
      </w:r>
    </w:p>
    <w:p w14:paraId="305BC799" w14:textId="77777777" w:rsidR="00DC57EA" w:rsidRPr="001B3C5A" w:rsidRDefault="00DC57EA" w:rsidP="00DC57EA">
      <w:pPr>
        <w:pStyle w:val="Kop10"/>
        <w:spacing w:before="240"/>
        <w:rPr>
          <w:rFonts w:eastAsiaTheme="minorEastAsia"/>
          <w:b w:val="0"/>
          <w:bCs/>
          <w:noProof w:val="0"/>
          <w:color w:val="auto"/>
          <w:sz w:val="22"/>
          <w:szCs w:val="22"/>
          <w14:ligatures w14:val="standard"/>
        </w:rPr>
      </w:pPr>
      <w:r w:rsidRPr="001B3C5A">
        <w:rPr>
          <w:rFonts w:eastAsiaTheme="minorEastAsia"/>
          <w:b w:val="0"/>
          <w:bCs/>
          <w:noProof w:val="0"/>
          <w:color w:val="auto"/>
          <w:sz w:val="22"/>
          <w:szCs w:val="22"/>
          <w14:ligatures w14:val="standard"/>
        </w:rPr>
        <w:t xml:space="preserve">Met de </w:t>
      </w:r>
      <w:hyperlink r:id="rId32" w:history="1">
        <w:r w:rsidRPr="001B3C5A">
          <w:rPr>
            <w:rStyle w:val="Hyperlink"/>
            <w:rFonts w:eastAsiaTheme="minorEastAsia"/>
            <w:b w:val="0"/>
            <w:bCs/>
            <w:noProof w:val="0"/>
            <w:sz w:val="22"/>
            <w:szCs w:val="22"/>
            <w14:ligatures w14:val="standard"/>
          </w:rPr>
          <w:t>folder</w:t>
        </w:r>
      </w:hyperlink>
      <w:r w:rsidRPr="001B3C5A">
        <w:rPr>
          <w:rFonts w:eastAsiaTheme="minorEastAsia"/>
          <w:b w:val="0"/>
          <w:bCs/>
          <w:noProof w:val="0"/>
          <w:color w:val="auto"/>
          <w:sz w:val="22"/>
          <w:szCs w:val="22"/>
          <w14:ligatures w14:val="standard"/>
        </w:rPr>
        <w:t xml:space="preserve"> van de bewegingsdriehoek ondersteun je mensen met enkele tips om minder stil te zitten en meer te bewegen.</w:t>
      </w:r>
    </w:p>
    <w:p w14:paraId="4C050F80" w14:textId="77777777" w:rsidR="00DC57EA" w:rsidRPr="001B3C5A" w:rsidRDefault="00DC57EA" w:rsidP="00DC57EA">
      <w:pPr>
        <w:pStyle w:val="Normaalweb"/>
        <w:rPr>
          <w:rFonts w:ascii="Source Sans Pro" w:eastAsiaTheme="minorEastAsia" w:hAnsi="Source Sans Pro" w:cstheme="minorBidi"/>
          <w:bCs/>
          <w:sz w:val="22"/>
          <w:szCs w:val="22"/>
          <w14:ligatures w14:val="standard"/>
        </w:rPr>
      </w:pPr>
    </w:p>
    <w:p w14:paraId="793086F3" w14:textId="77777777" w:rsidR="00DC57EA" w:rsidRPr="001B3C5A" w:rsidRDefault="00DC57EA" w:rsidP="00DC57EA">
      <w:pPr>
        <w:pBdr>
          <w:top w:val="single" w:sz="4" w:space="1" w:color="auto"/>
          <w:left w:val="single" w:sz="4" w:space="4" w:color="auto"/>
          <w:bottom w:val="single" w:sz="4" w:space="1" w:color="auto"/>
          <w:right w:val="single" w:sz="4" w:space="4" w:color="auto"/>
        </w:pBdr>
        <w:spacing w:after="200"/>
        <w:jc w:val="left"/>
        <w:rPr>
          <w:rFonts w:ascii="Source Sans Pro" w:hAnsi="Source Sans Pro"/>
          <w:b/>
          <w:bCs/>
          <w:sz w:val="22"/>
          <w:szCs w:val="22"/>
        </w:rPr>
      </w:pPr>
      <w:r w:rsidRPr="001B3C5A">
        <w:rPr>
          <w:rFonts w:ascii="Source Sans Pro" w:hAnsi="Source Sans Pro"/>
          <w:b/>
          <w:bCs/>
          <w:sz w:val="22"/>
          <w:szCs w:val="22"/>
        </w:rPr>
        <w:t>Heb je nog vragen, zoek je aanbod op maat of wil je materialen bestellen?</w:t>
      </w:r>
    </w:p>
    <w:p w14:paraId="55B6163B" w14:textId="77777777" w:rsidR="00DC57EA" w:rsidRPr="001B3C5A" w:rsidRDefault="00DC57EA" w:rsidP="00DC57EA">
      <w:pPr>
        <w:pBdr>
          <w:top w:val="single" w:sz="4" w:space="1" w:color="auto"/>
          <w:left w:val="single" w:sz="4" w:space="4" w:color="auto"/>
          <w:bottom w:val="single" w:sz="4" w:space="1" w:color="auto"/>
          <w:right w:val="single" w:sz="4" w:space="4" w:color="auto"/>
        </w:pBdr>
        <w:spacing w:after="200"/>
        <w:jc w:val="left"/>
        <w:rPr>
          <w:rFonts w:ascii="Source Sans Pro" w:hAnsi="Source Sans Pro"/>
          <w:b/>
          <w:bCs/>
          <w:sz w:val="22"/>
          <w:szCs w:val="22"/>
        </w:rPr>
      </w:pPr>
      <w:r w:rsidRPr="001B3C5A">
        <w:rPr>
          <w:rFonts w:ascii="Source Sans Pro" w:hAnsi="Source Sans Pro"/>
          <w:b/>
          <w:bCs/>
          <w:sz w:val="22"/>
          <w:szCs w:val="22"/>
        </w:rPr>
        <w:t xml:space="preserve">Contacteer ons dan op 011 15 12 30 of op </w:t>
      </w:r>
      <w:hyperlink r:id="rId33" w:history="1">
        <w:r w:rsidRPr="001B3C5A">
          <w:rPr>
            <w:rStyle w:val="Hyperlink"/>
            <w:rFonts w:ascii="Source Sans Pro" w:hAnsi="Source Sans Pro"/>
            <w:b/>
            <w:bCs/>
            <w:sz w:val="22"/>
            <w:szCs w:val="22"/>
          </w:rPr>
          <w:t>logo@logolimburg.be</w:t>
        </w:r>
      </w:hyperlink>
      <w:r w:rsidRPr="001B3C5A">
        <w:rPr>
          <w:rFonts w:ascii="Source Sans Pro" w:hAnsi="Source Sans Pro"/>
          <w:b/>
          <w:bCs/>
          <w:sz w:val="22"/>
          <w:szCs w:val="22"/>
        </w:rPr>
        <w:t xml:space="preserve"> </w:t>
      </w:r>
    </w:p>
    <w:p w14:paraId="055B03E8" w14:textId="77777777" w:rsidR="00DC57EA" w:rsidRPr="001B3C5A" w:rsidRDefault="00DC57EA" w:rsidP="00CC5CCD">
      <w:pPr>
        <w:pStyle w:val="Normaalweb"/>
        <w:rPr>
          <w:rFonts w:ascii="Source Sans Pro" w:eastAsiaTheme="minorEastAsia" w:hAnsi="Source Sans Pro" w:cstheme="minorBidi"/>
          <w:bCs/>
          <w:sz w:val="22"/>
          <w:szCs w:val="22"/>
          <w14:ligatures w14:val="standard"/>
        </w:rPr>
      </w:pPr>
    </w:p>
    <w:sectPr w:rsidR="00DC57EA" w:rsidRPr="001B3C5A" w:rsidSect="00041F7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C97A5" w14:textId="77777777" w:rsidR="00BC06F2" w:rsidRDefault="00BC06F2" w:rsidP="000E3193">
      <w:r>
        <w:separator/>
      </w:r>
    </w:p>
  </w:endnote>
  <w:endnote w:type="continuationSeparator" w:id="0">
    <w:p w14:paraId="4594B83D" w14:textId="77777777" w:rsidR="00BC06F2" w:rsidRDefault="00BC06F2"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34C2" w14:textId="1BC5FFB9" w:rsidR="00412663" w:rsidRPr="00C657B7" w:rsidRDefault="00DC57EA" w:rsidP="000E3193">
    <w:pPr>
      <w:pStyle w:val="Voettekst"/>
    </w:pPr>
    <w:r>
      <w:rPr>
        <w:noProof/>
        <w14:ligatures w14:val="none"/>
      </w:rPr>
      <w:drawing>
        <wp:inline distT="0" distB="0" distL="0" distR="0" wp14:anchorId="15F026B0" wp14:editId="47E2CBDA">
          <wp:extent cx="6120130" cy="414655"/>
          <wp:effectExtent l="0" t="0" r="0" b="4445"/>
          <wp:docPr id="14493110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64271" name="Afbeelding 1614664271"/>
                  <pic:cNvPicPr/>
                </pic:nvPicPr>
                <pic:blipFill>
                  <a:blip r:embed="rId1">
                    <a:extLst>
                      <a:ext uri="{28A0092B-C50C-407E-A947-70E740481C1C}">
                        <a14:useLocalDpi xmlns:a14="http://schemas.microsoft.com/office/drawing/2010/main" val="0"/>
                      </a:ext>
                    </a:extLst>
                  </a:blip>
                  <a:stretch>
                    <a:fillRect/>
                  </a:stretch>
                </pic:blipFill>
                <pic:spPr>
                  <a:xfrm>
                    <a:off x="0" y="0"/>
                    <a:ext cx="6120130" cy="4146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8D8A5" w14:textId="77777777" w:rsidR="00BC06F2" w:rsidRDefault="00BC06F2" w:rsidP="000E3193">
      <w:r>
        <w:separator/>
      </w:r>
    </w:p>
  </w:footnote>
  <w:footnote w:type="continuationSeparator" w:id="0">
    <w:p w14:paraId="4B01B16B" w14:textId="77777777" w:rsidR="00BC06F2" w:rsidRDefault="00BC06F2"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4F45829"/>
    <w:multiLevelType w:val="multilevel"/>
    <w:tmpl w:val="397801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BD33D7"/>
    <w:multiLevelType w:val="multilevel"/>
    <w:tmpl w:val="DB70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8A474A"/>
    <w:multiLevelType w:val="multilevel"/>
    <w:tmpl w:val="397801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F770AFE"/>
    <w:multiLevelType w:val="hybridMultilevel"/>
    <w:tmpl w:val="C4825A6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52285216">
    <w:abstractNumId w:val="1"/>
  </w:num>
  <w:num w:numId="2" w16cid:durableId="806361774">
    <w:abstractNumId w:val="7"/>
  </w:num>
  <w:num w:numId="3" w16cid:durableId="548803770">
    <w:abstractNumId w:val="15"/>
  </w:num>
  <w:num w:numId="4" w16cid:durableId="389353329">
    <w:abstractNumId w:val="12"/>
  </w:num>
  <w:num w:numId="5" w16cid:durableId="874536658">
    <w:abstractNumId w:val="2"/>
  </w:num>
  <w:num w:numId="6" w16cid:durableId="1366758319">
    <w:abstractNumId w:val="14"/>
  </w:num>
  <w:num w:numId="7" w16cid:durableId="2026589402">
    <w:abstractNumId w:val="10"/>
  </w:num>
  <w:num w:numId="8" w16cid:durableId="1583951608">
    <w:abstractNumId w:val="11"/>
  </w:num>
  <w:num w:numId="9" w16cid:durableId="236861488">
    <w:abstractNumId w:val="3"/>
  </w:num>
  <w:num w:numId="10" w16cid:durableId="405301116">
    <w:abstractNumId w:val="0"/>
  </w:num>
  <w:num w:numId="11" w16cid:durableId="1946881878">
    <w:abstractNumId w:val="13"/>
  </w:num>
  <w:num w:numId="12" w16cid:durableId="161049374">
    <w:abstractNumId w:val="9"/>
  </w:num>
  <w:num w:numId="13" w16cid:durableId="717165399">
    <w:abstractNumId w:val="5"/>
  </w:num>
  <w:num w:numId="14" w16cid:durableId="262037862">
    <w:abstractNumId w:val="8"/>
  </w:num>
  <w:num w:numId="15" w16cid:durableId="276178999">
    <w:abstractNumId w:val="6"/>
  </w:num>
  <w:num w:numId="16" w16cid:durableId="14939147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autoHyphenation/>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417D"/>
    <w:rsid w:val="00021930"/>
    <w:rsid w:val="000237FB"/>
    <w:rsid w:val="0002629E"/>
    <w:rsid w:val="000305E9"/>
    <w:rsid w:val="00041F7D"/>
    <w:rsid w:val="0004236F"/>
    <w:rsid w:val="00043FE4"/>
    <w:rsid w:val="000444BE"/>
    <w:rsid w:val="00073FBF"/>
    <w:rsid w:val="00081A89"/>
    <w:rsid w:val="000A29B0"/>
    <w:rsid w:val="000A7154"/>
    <w:rsid w:val="000C4F06"/>
    <w:rsid w:val="000D19A0"/>
    <w:rsid w:val="000D47BA"/>
    <w:rsid w:val="000D742A"/>
    <w:rsid w:val="000E1772"/>
    <w:rsid w:val="000E3193"/>
    <w:rsid w:val="00100B48"/>
    <w:rsid w:val="00107762"/>
    <w:rsid w:val="0011022D"/>
    <w:rsid w:val="00142516"/>
    <w:rsid w:val="00152E80"/>
    <w:rsid w:val="00160800"/>
    <w:rsid w:val="00172472"/>
    <w:rsid w:val="001731D5"/>
    <w:rsid w:val="00180C1D"/>
    <w:rsid w:val="00181113"/>
    <w:rsid w:val="001B3C5A"/>
    <w:rsid w:val="001B5EF7"/>
    <w:rsid w:val="001E6C57"/>
    <w:rsid w:val="001F46C2"/>
    <w:rsid w:val="00250800"/>
    <w:rsid w:val="00261A4C"/>
    <w:rsid w:val="00273323"/>
    <w:rsid w:val="002760DF"/>
    <w:rsid w:val="002B3DC0"/>
    <w:rsid w:val="002D1729"/>
    <w:rsid w:val="002E19F7"/>
    <w:rsid w:val="002E2624"/>
    <w:rsid w:val="002E5A09"/>
    <w:rsid w:val="002E5DE0"/>
    <w:rsid w:val="002F2E23"/>
    <w:rsid w:val="0030061E"/>
    <w:rsid w:val="00303D94"/>
    <w:rsid w:val="003222B4"/>
    <w:rsid w:val="00326988"/>
    <w:rsid w:val="00342FD6"/>
    <w:rsid w:val="00347C65"/>
    <w:rsid w:val="003569A4"/>
    <w:rsid w:val="00371E98"/>
    <w:rsid w:val="00375579"/>
    <w:rsid w:val="0038229E"/>
    <w:rsid w:val="003958B2"/>
    <w:rsid w:val="003A7AC6"/>
    <w:rsid w:val="003B79F4"/>
    <w:rsid w:val="003C7DD8"/>
    <w:rsid w:val="003E1A28"/>
    <w:rsid w:val="003E65B6"/>
    <w:rsid w:val="003F7D6B"/>
    <w:rsid w:val="00411052"/>
    <w:rsid w:val="00412663"/>
    <w:rsid w:val="004270D6"/>
    <w:rsid w:val="00445435"/>
    <w:rsid w:val="00453D79"/>
    <w:rsid w:val="004639A4"/>
    <w:rsid w:val="00474E5E"/>
    <w:rsid w:val="00476FCB"/>
    <w:rsid w:val="00495A1D"/>
    <w:rsid w:val="00497D3E"/>
    <w:rsid w:val="004D5AC1"/>
    <w:rsid w:val="004E0E19"/>
    <w:rsid w:val="004E2761"/>
    <w:rsid w:val="004E7955"/>
    <w:rsid w:val="005073DD"/>
    <w:rsid w:val="00534252"/>
    <w:rsid w:val="00552215"/>
    <w:rsid w:val="005565DB"/>
    <w:rsid w:val="00567F2C"/>
    <w:rsid w:val="00581615"/>
    <w:rsid w:val="005869D5"/>
    <w:rsid w:val="005B29D5"/>
    <w:rsid w:val="005C4923"/>
    <w:rsid w:val="005D0FF8"/>
    <w:rsid w:val="005E1D98"/>
    <w:rsid w:val="005E27D9"/>
    <w:rsid w:val="005E64CB"/>
    <w:rsid w:val="005F036C"/>
    <w:rsid w:val="00603751"/>
    <w:rsid w:val="006120C9"/>
    <w:rsid w:val="00613B5C"/>
    <w:rsid w:val="00614059"/>
    <w:rsid w:val="006156FD"/>
    <w:rsid w:val="00624994"/>
    <w:rsid w:val="00624CF3"/>
    <w:rsid w:val="00625278"/>
    <w:rsid w:val="00633E8A"/>
    <w:rsid w:val="00651F13"/>
    <w:rsid w:val="00652B3B"/>
    <w:rsid w:val="00670811"/>
    <w:rsid w:val="00684223"/>
    <w:rsid w:val="006907C8"/>
    <w:rsid w:val="006953E3"/>
    <w:rsid w:val="006A0FD9"/>
    <w:rsid w:val="006E4B42"/>
    <w:rsid w:val="006F23DC"/>
    <w:rsid w:val="006F67EB"/>
    <w:rsid w:val="006F7994"/>
    <w:rsid w:val="00702A86"/>
    <w:rsid w:val="00710B2E"/>
    <w:rsid w:val="007146AC"/>
    <w:rsid w:val="007355CE"/>
    <w:rsid w:val="00737FBD"/>
    <w:rsid w:val="00740D4E"/>
    <w:rsid w:val="00744B15"/>
    <w:rsid w:val="0074537A"/>
    <w:rsid w:val="0075069D"/>
    <w:rsid w:val="00762C75"/>
    <w:rsid w:val="00762C85"/>
    <w:rsid w:val="007832E0"/>
    <w:rsid w:val="0079757E"/>
    <w:rsid w:val="007B3608"/>
    <w:rsid w:val="007D352B"/>
    <w:rsid w:val="007E67FD"/>
    <w:rsid w:val="007E76DA"/>
    <w:rsid w:val="00807ED5"/>
    <w:rsid w:val="008315CD"/>
    <w:rsid w:val="00836848"/>
    <w:rsid w:val="008374A4"/>
    <w:rsid w:val="00840F2D"/>
    <w:rsid w:val="00851A72"/>
    <w:rsid w:val="0085287E"/>
    <w:rsid w:val="00854AE3"/>
    <w:rsid w:val="00860F1A"/>
    <w:rsid w:val="008C065A"/>
    <w:rsid w:val="008C5162"/>
    <w:rsid w:val="008F0671"/>
    <w:rsid w:val="008F1726"/>
    <w:rsid w:val="008F3509"/>
    <w:rsid w:val="008F669D"/>
    <w:rsid w:val="009041D0"/>
    <w:rsid w:val="00930055"/>
    <w:rsid w:val="00945A6F"/>
    <w:rsid w:val="00955E55"/>
    <w:rsid w:val="009606DC"/>
    <w:rsid w:val="0096570F"/>
    <w:rsid w:val="00970D76"/>
    <w:rsid w:val="0098362B"/>
    <w:rsid w:val="00991320"/>
    <w:rsid w:val="009B5ACC"/>
    <w:rsid w:val="009C7655"/>
    <w:rsid w:val="009E29D5"/>
    <w:rsid w:val="009F3592"/>
    <w:rsid w:val="00A00275"/>
    <w:rsid w:val="00A00474"/>
    <w:rsid w:val="00A31EFF"/>
    <w:rsid w:val="00A33F6E"/>
    <w:rsid w:val="00A50DB4"/>
    <w:rsid w:val="00A55880"/>
    <w:rsid w:val="00A57ECE"/>
    <w:rsid w:val="00A6386A"/>
    <w:rsid w:val="00A75A8F"/>
    <w:rsid w:val="00A853E7"/>
    <w:rsid w:val="00AA4D98"/>
    <w:rsid w:val="00AB3457"/>
    <w:rsid w:val="00AB64C9"/>
    <w:rsid w:val="00AC67AA"/>
    <w:rsid w:val="00AD46B4"/>
    <w:rsid w:val="00B07D3A"/>
    <w:rsid w:val="00B31756"/>
    <w:rsid w:val="00B4739A"/>
    <w:rsid w:val="00B57A89"/>
    <w:rsid w:val="00B653D4"/>
    <w:rsid w:val="00B65B00"/>
    <w:rsid w:val="00B9116A"/>
    <w:rsid w:val="00BA0E1F"/>
    <w:rsid w:val="00BA6A94"/>
    <w:rsid w:val="00BB1308"/>
    <w:rsid w:val="00BC06F2"/>
    <w:rsid w:val="00BD57FB"/>
    <w:rsid w:val="00BE7F5A"/>
    <w:rsid w:val="00BF3856"/>
    <w:rsid w:val="00C02FB5"/>
    <w:rsid w:val="00C32709"/>
    <w:rsid w:val="00C3281E"/>
    <w:rsid w:val="00C33FA6"/>
    <w:rsid w:val="00C36EF9"/>
    <w:rsid w:val="00C533E4"/>
    <w:rsid w:val="00C6263E"/>
    <w:rsid w:val="00C657B7"/>
    <w:rsid w:val="00C66034"/>
    <w:rsid w:val="00C717DA"/>
    <w:rsid w:val="00C76A84"/>
    <w:rsid w:val="00C82404"/>
    <w:rsid w:val="00C93EFC"/>
    <w:rsid w:val="00C976E7"/>
    <w:rsid w:val="00CA2E4C"/>
    <w:rsid w:val="00CA5CD2"/>
    <w:rsid w:val="00CA64C5"/>
    <w:rsid w:val="00CB30FD"/>
    <w:rsid w:val="00CC5CCD"/>
    <w:rsid w:val="00CC64EF"/>
    <w:rsid w:val="00CD3914"/>
    <w:rsid w:val="00CD6DCC"/>
    <w:rsid w:val="00D0439D"/>
    <w:rsid w:val="00D10D37"/>
    <w:rsid w:val="00D239A9"/>
    <w:rsid w:val="00D428D1"/>
    <w:rsid w:val="00D67A9A"/>
    <w:rsid w:val="00D81619"/>
    <w:rsid w:val="00D8266B"/>
    <w:rsid w:val="00D95C63"/>
    <w:rsid w:val="00D96341"/>
    <w:rsid w:val="00DB1DEC"/>
    <w:rsid w:val="00DC25E9"/>
    <w:rsid w:val="00DC45AB"/>
    <w:rsid w:val="00DC57EA"/>
    <w:rsid w:val="00DE441F"/>
    <w:rsid w:val="00DE4B4C"/>
    <w:rsid w:val="00DE501B"/>
    <w:rsid w:val="00DF285C"/>
    <w:rsid w:val="00DF40C9"/>
    <w:rsid w:val="00E052C8"/>
    <w:rsid w:val="00E27EA1"/>
    <w:rsid w:val="00E56AFE"/>
    <w:rsid w:val="00E6314C"/>
    <w:rsid w:val="00E77EFD"/>
    <w:rsid w:val="00E90B72"/>
    <w:rsid w:val="00E97E1D"/>
    <w:rsid w:val="00EA2B4A"/>
    <w:rsid w:val="00EB6962"/>
    <w:rsid w:val="00EB6B68"/>
    <w:rsid w:val="00EC3E13"/>
    <w:rsid w:val="00ED54FB"/>
    <w:rsid w:val="00F0599B"/>
    <w:rsid w:val="00F072D8"/>
    <w:rsid w:val="00F37D49"/>
    <w:rsid w:val="00F45B94"/>
    <w:rsid w:val="00F60D52"/>
    <w:rsid w:val="00F60E5A"/>
    <w:rsid w:val="00F62E38"/>
    <w:rsid w:val="00F63279"/>
    <w:rsid w:val="00F76C24"/>
    <w:rsid w:val="00F774F2"/>
    <w:rsid w:val="00F85038"/>
    <w:rsid w:val="00F872AE"/>
    <w:rsid w:val="00F94EAC"/>
    <w:rsid w:val="00FD3A03"/>
    <w:rsid w:val="00FF005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0FF90D1"/>
  <w15:docId w15:val="{1F6F90F4-8E68-4296-A2A6-C360BD9A1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1">
    <w:name w:val="heading 1"/>
    <w:basedOn w:val="Standaard"/>
    <w:next w:val="Standaard"/>
    <w:link w:val="Kop1Char"/>
    <w:uiPriority w:val="9"/>
    <w:qFormat/>
    <w:rsid w:val="00D8266B"/>
    <w:pPr>
      <w:keepNext/>
      <w:keepLines/>
      <w:spacing w:before="480" w:after="0"/>
      <w:outlineLvl w:val="0"/>
    </w:pPr>
    <w:rPr>
      <w:rFonts w:asciiTheme="majorHAnsi" w:eastAsiaTheme="majorEastAsia" w:hAnsiTheme="majorHAnsi" w:cstheme="majorBidi"/>
      <w:b/>
      <w:bCs/>
      <w:color w:val="681B29" w:themeColor="accent1" w:themeShade="BF"/>
      <w:sz w:val="28"/>
      <w:szCs w:val="28"/>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customStyle="1" w:styleId="Kop1Char">
    <w:name w:val="Kop 1 Char"/>
    <w:basedOn w:val="Standaardalinea-lettertype"/>
    <w:link w:val="Kop1"/>
    <w:uiPriority w:val="9"/>
    <w:rsid w:val="00D8266B"/>
    <w:rPr>
      <w:rFonts w:asciiTheme="majorHAnsi" w:eastAsiaTheme="majorEastAsia" w:hAnsiTheme="majorHAnsi" w:cstheme="majorBidi"/>
      <w:b/>
      <w:bCs/>
      <w:color w:val="681B29" w:themeColor="accent1" w:themeShade="BF"/>
      <w:sz w:val="28"/>
      <w:szCs w:val="28"/>
      <w14:ligatures w14:val="standard"/>
    </w:rPr>
  </w:style>
  <w:style w:type="paragraph" w:customStyle="1" w:styleId="Kop10">
    <w:name w:val="Kop1"/>
    <w:basedOn w:val="Standaard"/>
    <w:link w:val="Kop1Char0"/>
    <w:qFormat/>
    <w:rsid w:val="00D8266B"/>
    <w:pPr>
      <w:spacing w:before="360" w:line="240" w:lineRule="auto"/>
      <w:jc w:val="left"/>
    </w:pPr>
    <w:rPr>
      <w:rFonts w:ascii="Source Sans Pro" w:eastAsiaTheme="minorHAnsi" w:hAnsi="Source Sans Pro"/>
      <w:b/>
      <w:noProof/>
      <w:color w:val="8C2437" w:themeColor="text2"/>
      <w:sz w:val="28"/>
      <w:szCs w:val="28"/>
      <w14:ligatures w14:val="none"/>
    </w:rPr>
  </w:style>
  <w:style w:type="character" w:customStyle="1" w:styleId="Kop1Char0">
    <w:name w:val="Kop1 Char"/>
    <w:basedOn w:val="Standaardalinea-lettertype"/>
    <w:link w:val="Kop10"/>
    <w:rsid w:val="00D8266B"/>
    <w:rPr>
      <w:rFonts w:ascii="Source Sans Pro" w:eastAsiaTheme="minorHAnsi" w:hAnsi="Source Sans Pro"/>
      <w:b/>
      <w:noProof/>
      <w:color w:val="8C2437" w:themeColor="text2"/>
      <w:sz w:val="28"/>
      <w:szCs w:val="28"/>
    </w:rPr>
  </w:style>
  <w:style w:type="paragraph" w:styleId="Geenafstand">
    <w:name w:val="No Spacing"/>
    <w:basedOn w:val="Standaard"/>
    <w:uiPriority w:val="1"/>
    <w:qFormat/>
    <w:rsid w:val="00DE4B4C"/>
    <w:pPr>
      <w:spacing w:after="200" w:line="240" w:lineRule="auto"/>
      <w:jc w:val="left"/>
    </w:pPr>
    <w:rPr>
      <w:rFonts w:ascii="Source Sans Pro" w:eastAsiaTheme="minorHAnsi" w:hAnsi="Source Sans Pro"/>
      <w:noProof/>
      <w:sz w:val="22"/>
      <w:szCs w:val="22"/>
      <w14:ligatures w14:val="none"/>
    </w:rPr>
  </w:style>
  <w:style w:type="paragraph" w:styleId="Normaalweb">
    <w:name w:val="Normal (Web)"/>
    <w:basedOn w:val="Standaard"/>
    <w:uiPriority w:val="99"/>
    <w:semiHidden/>
    <w:unhideWhenUsed/>
    <w:rsid w:val="002E2624"/>
    <w:pPr>
      <w:spacing w:before="100" w:beforeAutospacing="1" w:after="100" w:afterAutospacing="1" w:line="240" w:lineRule="auto"/>
      <w:jc w:val="left"/>
    </w:pPr>
    <w:rPr>
      <w:rFonts w:ascii="Times New Roman" w:eastAsia="Times New Roman" w:hAnsi="Times New Roman" w:cs="Times New Roman"/>
      <w:sz w:val="24"/>
      <w:szCs w:val="24"/>
      <w14:ligatures w14:val="none"/>
    </w:rPr>
  </w:style>
  <w:style w:type="character" w:styleId="Onopgelostemelding">
    <w:name w:val="Unresolved Mention"/>
    <w:basedOn w:val="Standaardalinea-lettertype"/>
    <w:uiPriority w:val="99"/>
    <w:semiHidden/>
    <w:unhideWhenUsed/>
    <w:rsid w:val="00F0599B"/>
    <w:rPr>
      <w:color w:val="605E5C"/>
      <w:shd w:val="clear" w:color="auto" w:fill="E1DFDD"/>
    </w:rPr>
  </w:style>
  <w:style w:type="character" w:styleId="Zwaar">
    <w:name w:val="Strong"/>
    <w:basedOn w:val="Standaardalinea-lettertype"/>
    <w:uiPriority w:val="22"/>
    <w:qFormat/>
    <w:rsid w:val="005B29D5"/>
    <w:rPr>
      <w:b/>
      <w:bCs/>
    </w:rPr>
  </w:style>
  <w:style w:type="character" w:styleId="Nadruk">
    <w:name w:val="Emphasis"/>
    <w:basedOn w:val="Standaardalinea-lettertype"/>
    <w:uiPriority w:val="20"/>
    <w:qFormat/>
    <w:rsid w:val="00651F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241662">
      <w:bodyDiv w:val="1"/>
      <w:marLeft w:val="0"/>
      <w:marRight w:val="0"/>
      <w:marTop w:val="0"/>
      <w:marBottom w:val="0"/>
      <w:divBdr>
        <w:top w:val="none" w:sz="0" w:space="0" w:color="auto"/>
        <w:left w:val="none" w:sz="0" w:space="0" w:color="auto"/>
        <w:bottom w:val="none" w:sz="0" w:space="0" w:color="auto"/>
        <w:right w:val="none" w:sz="0" w:space="0" w:color="auto"/>
      </w:divBdr>
    </w:div>
    <w:div w:id="375933540">
      <w:bodyDiv w:val="1"/>
      <w:marLeft w:val="0"/>
      <w:marRight w:val="0"/>
      <w:marTop w:val="0"/>
      <w:marBottom w:val="0"/>
      <w:divBdr>
        <w:top w:val="none" w:sz="0" w:space="0" w:color="auto"/>
        <w:left w:val="none" w:sz="0" w:space="0" w:color="auto"/>
        <w:bottom w:val="none" w:sz="0" w:space="0" w:color="auto"/>
        <w:right w:val="none" w:sz="0" w:space="0" w:color="auto"/>
      </w:divBdr>
    </w:div>
    <w:div w:id="576793198">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824661694">
      <w:bodyDiv w:val="1"/>
      <w:marLeft w:val="0"/>
      <w:marRight w:val="0"/>
      <w:marTop w:val="0"/>
      <w:marBottom w:val="0"/>
      <w:divBdr>
        <w:top w:val="none" w:sz="0" w:space="0" w:color="auto"/>
        <w:left w:val="none" w:sz="0" w:space="0" w:color="auto"/>
        <w:bottom w:val="none" w:sz="0" w:space="0" w:color="auto"/>
        <w:right w:val="none" w:sz="0" w:space="0" w:color="auto"/>
      </w:divBdr>
      <w:divsChild>
        <w:div w:id="2141611712">
          <w:marLeft w:val="0"/>
          <w:marRight w:val="0"/>
          <w:marTop w:val="0"/>
          <w:marBottom w:val="0"/>
          <w:divBdr>
            <w:top w:val="none" w:sz="0" w:space="0" w:color="auto"/>
            <w:left w:val="none" w:sz="0" w:space="0" w:color="auto"/>
            <w:bottom w:val="none" w:sz="0" w:space="0" w:color="auto"/>
            <w:right w:val="none" w:sz="0" w:space="0" w:color="auto"/>
          </w:divBdr>
        </w:div>
        <w:div w:id="156767298">
          <w:marLeft w:val="0"/>
          <w:marRight w:val="0"/>
          <w:marTop w:val="0"/>
          <w:marBottom w:val="0"/>
          <w:divBdr>
            <w:top w:val="none" w:sz="0" w:space="0" w:color="auto"/>
            <w:left w:val="none" w:sz="0" w:space="0" w:color="auto"/>
            <w:bottom w:val="none" w:sz="0" w:space="0" w:color="auto"/>
            <w:right w:val="none" w:sz="0" w:space="0" w:color="auto"/>
          </w:divBdr>
        </w:div>
      </w:divsChild>
    </w:div>
    <w:div w:id="950548942">
      <w:bodyDiv w:val="1"/>
      <w:marLeft w:val="0"/>
      <w:marRight w:val="0"/>
      <w:marTop w:val="0"/>
      <w:marBottom w:val="0"/>
      <w:divBdr>
        <w:top w:val="none" w:sz="0" w:space="0" w:color="auto"/>
        <w:left w:val="none" w:sz="0" w:space="0" w:color="auto"/>
        <w:bottom w:val="none" w:sz="0" w:space="0" w:color="auto"/>
        <w:right w:val="none" w:sz="0" w:space="0" w:color="auto"/>
      </w:divBdr>
    </w:div>
    <w:div w:id="984821685">
      <w:bodyDiv w:val="1"/>
      <w:marLeft w:val="0"/>
      <w:marRight w:val="0"/>
      <w:marTop w:val="0"/>
      <w:marBottom w:val="0"/>
      <w:divBdr>
        <w:top w:val="none" w:sz="0" w:space="0" w:color="auto"/>
        <w:left w:val="none" w:sz="0" w:space="0" w:color="auto"/>
        <w:bottom w:val="none" w:sz="0" w:space="0" w:color="auto"/>
        <w:right w:val="none" w:sz="0" w:space="0" w:color="auto"/>
      </w:divBdr>
    </w:div>
    <w:div w:id="1084373346">
      <w:bodyDiv w:val="1"/>
      <w:marLeft w:val="0"/>
      <w:marRight w:val="0"/>
      <w:marTop w:val="0"/>
      <w:marBottom w:val="0"/>
      <w:divBdr>
        <w:top w:val="none" w:sz="0" w:space="0" w:color="auto"/>
        <w:left w:val="none" w:sz="0" w:space="0" w:color="auto"/>
        <w:bottom w:val="none" w:sz="0" w:space="0" w:color="auto"/>
        <w:right w:val="none" w:sz="0" w:space="0" w:color="auto"/>
      </w:divBdr>
    </w:div>
    <w:div w:id="1358500861">
      <w:bodyDiv w:val="1"/>
      <w:marLeft w:val="0"/>
      <w:marRight w:val="0"/>
      <w:marTop w:val="0"/>
      <w:marBottom w:val="0"/>
      <w:divBdr>
        <w:top w:val="none" w:sz="0" w:space="0" w:color="auto"/>
        <w:left w:val="none" w:sz="0" w:space="0" w:color="auto"/>
        <w:bottom w:val="none" w:sz="0" w:space="0" w:color="auto"/>
        <w:right w:val="none" w:sz="0" w:space="0" w:color="auto"/>
      </w:divBdr>
    </w:div>
    <w:div w:id="1373577423">
      <w:bodyDiv w:val="1"/>
      <w:marLeft w:val="0"/>
      <w:marRight w:val="0"/>
      <w:marTop w:val="0"/>
      <w:marBottom w:val="0"/>
      <w:divBdr>
        <w:top w:val="none" w:sz="0" w:space="0" w:color="auto"/>
        <w:left w:val="none" w:sz="0" w:space="0" w:color="auto"/>
        <w:bottom w:val="none" w:sz="0" w:space="0" w:color="auto"/>
        <w:right w:val="none" w:sz="0" w:space="0" w:color="auto"/>
      </w:divBdr>
    </w:div>
    <w:div w:id="1517963210">
      <w:bodyDiv w:val="1"/>
      <w:marLeft w:val="0"/>
      <w:marRight w:val="0"/>
      <w:marTop w:val="0"/>
      <w:marBottom w:val="0"/>
      <w:divBdr>
        <w:top w:val="none" w:sz="0" w:space="0" w:color="auto"/>
        <w:left w:val="none" w:sz="0" w:space="0" w:color="auto"/>
        <w:bottom w:val="none" w:sz="0" w:space="0" w:color="auto"/>
        <w:right w:val="none" w:sz="0" w:space="0" w:color="auto"/>
      </w:divBdr>
    </w:div>
    <w:div w:id="1679309592">
      <w:bodyDiv w:val="1"/>
      <w:marLeft w:val="0"/>
      <w:marRight w:val="0"/>
      <w:marTop w:val="0"/>
      <w:marBottom w:val="0"/>
      <w:divBdr>
        <w:top w:val="none" w:sz="0" w:space="0" w:color="auto"/>
        <w:left w:val="none" w:sz="0" w:space="0" w:color="auto"/>
        <w:bottom w:val="none" w:sz="0" w:space="0" w:color="auto"/>
        <w:right w:val="none" w:sz="0" w:space="0" w:color="auto"/>
      </w:divBdr>
    </w:div>
    <w:div w:id="1691682159">
      <w:bodyDiv w:val="1"/>
      <w:marLeft w:val="0"/>
      <w:marRight w:val="0"/>
      <w:marTop w:val="0"/>
      <w:marBottom w:val="0"/>
      <w:divBdr>
        <w:top w:val="none" w:sz="0" w:space="0" w:color="auto"/>
        <w:left w:val="none" w:sz="0" w:space="0" w:color="auto"/>
        <w:bottom w:val="none" w:sz="0" w:space="0" w:color="auto"/>
        <w:right w:val="none" w:sz="0" w:space="0" w:color="auto"/>
      </w:divBdr>
    </w:div>
    <w:div w:id="1829899919">
      <w:bodyDiv w:val="1"/>
      <w:marLeft w:val="0"/>
      <w:marRight w:val="0"/>
      <w:marTop w:val="0"/>
      <w:marBottom w:val="0"/>
      <w:divBdr>
        <w:top w:val="none" w:sz="0" w:space="0" w:color="auto"/>
        <w:left w:val="none" w:sz="0" w:space="0" w:color="auto"/>
        <w:bottom w:val="none" w:sz="0" w:space="0" w:color="auto"/>
        <w:right w:val="none" w:sz="0" w:space="0" w:color="auto"/>
      </w:divBdr>
    </w:div>
    <w:div w:id="1946224949">
      <w:bodyDiv w:val="1"/>
      <w:marLeft w:val="0"/>
      <w:marRight w:val="0"/>
      <w:marTop w:val="0"/>
      <w:marBottom w:val="0"/>
      <w:divBdr>
        <w:top w:val="none" w:sz="0" w:space="0" w:color="auto"/>
        <w:left w:val="none" w:sz="0" w:space="0" w:color="auto"/>
        <w:bottom w:val="none" w:sz="0" w:space="0" w:color="auto"/>
        <w:right w:val="none" w:sz="0" w:space="0" w:color="auto"/>
      </w:divBdr>
      <w:divsChild>
        <w:div w:id="2091804479">
          <w:marLeft w:val="0"/>
          <w:marRight w:val="0"/>
          <w:marTop w:val="0"/>
          <w:marBottom w:val="0"/>
          <w:divBdr>
            <w:top w:val="none" w:sz="0" w:space="0" w:color="auto"/>
            <w:left w:val="none" w:sz="0" w:space="0" w:color="auto"/>
            <w:bottom w:val="none" w:sz="0" w:space="0" w:color="auto"/>
            <w:right w:val="none" w:sz="0" w:space="0" w:color="auto"/>
          </w:divBdr>
          <w:divsChild>
            <w:div w:id="1459451315">
              <w:marLeft w:val="0"/>
              <w:marRight w:val="0"/>
              <w:marTop w:val="0"/>
              <w:marBottom w:val="0"/>
              <w:divBdr>
                <w:top w:val="none" w:sz="0" w:space="0" w:color="auto"/>
                <w:left w:val="none" w:sz="0" w:space="0" w:color="auto"/>
                <w:bottom w:val="none" w:sz="0" w:space="0" w:color="auto"/>
                <w:right w:val="none" w:sz="0" w:space="0" w:color="auto"/>
              </w:divBdr>
              <w:divsChild>
                <w:div w:id="2101490247">
                  <w:marLeft w:val="0"/>
                  <w:marRight w:val="0"/>
                  <w:marTop w:val="0"/>
                  <w:marBottom w:val="0"/>
                  <w:divBdr>
                    <w:top w:val="none" w:sz="0" w:space="0" w:color="auto"/>
                    <w:left w:val="none" w:sz="0" w:space="0" w:color="auto"/>
                    <w:bottom w:val="none" w:sz="0" w:space="0" w:color="auto"/>
                    <w:right w:val="none" w:sz="0" w:space="0" w:color="auto"/>
                  </w:divBdr>
                  <w:divsChild>
                    <w:div w:id="646473415">
                      <w:marLeft w:val="0"/>
                      <w:marRight w:val="0"/>
                      <w:marTop w:val="0"/>
                      <w:marBottom w:val="0"/>
                      <w:divBdr>
                        <w:top w:val="none" w:sz="0" w:space="0" w:color="auto"/>
                        <w:left w:val="none" w:sz="0" w:space="0" w:color="auto"/>
                        <w:bottom w:val="none" w:sz="0" w:space="0" w:color="auto"/>
                        <w:right w:val="none" w:sz="0" w:space="0" w:color="auto"/>
                      </w:divBdr>
                      <w:divsChild>
                        <w:div w:id="1016267911">
                          <w:marLeft w:val="0"/>
                          <w:marRight w:val="0"/>
                          <w:marTop w:val="0"/>
                          <w:marBottom w:val="0"/>
                          <w:divBdr>
                            <w:top w:val="none" w:sz="0" w:space="0" w:color="auto"/>
                            <w:left w:val="none" w:sz="0" w:space="0" w:color="auto"/>
                            <w:bottom w:val="none" w:sz="0" w:space="0" w:color="auto"/>
                            <w:right w:val="none" w:sz="0" w:space="0" w:color="auto"/>
                          </w:divBdr>
                          <w:divsChild>
                            <w:div w:id="19923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336150">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 w:id="206918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orage.googleapis.com/gezondlevene-learning/E-learning%20mobiliteit/scormcontent/index.html" TargetMode="External"/><Relationship Id="rId18" Type="http://schemas.openxmlformats.org/officeDocument/2006/relationships/hyperlink" Target="https://www.gezondleven.be/files/Beweegborden-gezin.pdf" TargetMode="External"/><Relationship Id="rId26" Type="http://schemas.openxmlformats.org/officeDocument/2006/relationships/hyperlink" Target="https://www.gezondleven.be/files/beweging/BOV_dagboek_kort.pdf" TargetMode="External"/><Relationship Id="rId3" Type="http://schemas.openxmlformats.org/officeDocument/2006/relationships/styles" Target="styles.xml"/><Relationship Id="rId21" Type="http://schemas.openxmlformats.org/officeDocument/2006/relationships/hyperlink" Target="https://www.sport.vlaanderen/sportactiviteiten/voor-elke-leeftijd-wat/multimove/multimovepaden-vlaandere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ezondleven.be/files/10000stappen-2024_leidraad-en-actiefiches_lokale-besturen.zip"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mailto:logo@logolimburg.be" TargetMode="External"/><Relationship Id="rId2" Type="http://schemas.openxmlformats.org/officeDocument/2006/relationships/numbering" Target="numbering.xml"/><Relationship Id="rId16" Type="http://schemas.openxmlformats.org/officeDocument/2006/relationships/hyperlink" Target="https://www.youtube.com/watch?v=NZJfLwd6a64" TargetMode="External"/><Relationship Id="rId20" Type="http://schemas.openxmlformats.org/officeDocument/2006/relationships/image" Target="media/image6.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zondleven.be/files/Wedstrijdreglement-Beweegacties-2024_def.pdf" TargetMode="External"/><Relationship Id="rId24" Type="http://schemas.openxmlformats.org/officeDocument/2006/relationships/hyperlink" Target="https://www.gezondleven.be/files/beweging/BOV_beweegplan.pdf" TargetMode="External"/><Relationship Id="rId32" Type="http://schemas.openxmlformats.org/officeDocument/2006/relationships/hyperlink" Target="https://www.logolimburg.be/content/bewegingsdriehoek-1"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7.jpeg"/><Relationship Id="rId28" Type="http://schemas.openxmlformats.org/officeDocument/2006/relationships/hyperlink" Target="https://www.gezondleven.be/files/beweging/BOV_dagboek_uitgebreid.pdf" TargetMode="External"/><Relationship Id="rId10" Type="http://schemas.openxmlformats.org/officeDocument/2006/relationships/image" Target="media/image3.png"/><Relationship Id="rId19" Type="http://schemas.openxmlformats.org/officeDocument/2006/relationships/hyperlink" Target="https://10000stappen.gezondleven.be/10000-stappen-voor-organisaties/lokalebesturen/2022-beweegroutes" TargetMode="External"/><Relationship Id="rId31" Type="http://schemas.openxmlformats.org/officeDocument/2006/relationships/hyperlink" Target="https://www.logolimburg.be/content/bewegingsdriehoek-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10000stappen.gezondleven.be/10000-stappen-voor-organisaties/lokalebesturen/lokale-beweegacties" TargetMode="External"/><Relationship Id="rId22" Type="http://schemas.openxmlformats.org/officeDocument/2006/relationships/hyperlink" Target="https://www.natuurenbos.be/multimovepad"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83266-A191-4E61-A46D-484BD2317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Template>
  <TotalTime>119</TotalTime>
  <Pages>6</Pages>
  <Words>1086</Words>
  <Characters>5974</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Aerts</dc:creator>
  <cp:lastModifiedBy>Ann Holsteyns</cp:lastModifiedBy>
  <cp:revision>7</cp:revision>
  <cp:lastPrinted>2017-09-06T09:01:00Z</cp:lastPrinted>
  <dcterms:created xsi:type="dcterms:W3CDTF">2024-02-13T14:28:00Z</dcterms:created>
  <dcterms:modified xsi:type="dcterms:W3CDTF">2024-02-23T10:41:00Z</dcterms:modified>
</cp:coreProperties>
</file>